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7C" w:rsidRDefault="005C467C" w:rsidP="005C467C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3767E" wp14:editId="1895A275">
            <wp:simplePos x="0" y="0"/>
            <wp:positionH relativeFrom="column">
              <wp:posOffset>-521970</wp:posOffset>
            </wp:positionH>
            <wp:positionV relativeFrom="paragraph">
              <wp:posOffset>9525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5C467C" w:rsidRDefault="005C467C" w:rsidP="005C467C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5C467C" w:rsidRDefault="005C467C" w:rsidP="005C467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467C" w:rsidRDefault="005C467C" w:rsidP="005C467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467C" w:rsidRPr="00EC7B92" w:rsidRDefault="005C467C" w:rsidP="005C467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Portaria nº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5C467C" w:rsidRPr="00EC7B92" w:rsidRDefault="005C467C" w:rsidP="005C467C">
      <w:pPr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CONCEDE LICENÇA MATERNIDADE, E DÁ OUTRAS PROVIDÊNCIAS.</w:t>
      </w:r>
    </w:p>
    <w:p w:rsidR="005C467C" w:rsidRPr="00EC7B92" w:rsidRDefault="005C467C" w:rsidP="005C467C">
      <w:pPr>
        <w:spacing w:before="100" w:beforeAutospacing="1"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Prefeito de Entre Rios, Estado de Santa Catarina, no uso de suas atribuições legais e em conformidade com a Lei Complementar 040/2009; </w:t>
      </w:r>
      <w:proofErr w:type="gramStart"/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5C467C" w:rsidRPr="00EC7B92" w:rsidRDefault="005C467C" w:rsidP="005C467C">
      <w:pPr>
        <w:spacing w:before="100" w:beforeAutospacing="1"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67C" w:rsidRDefault="005C467C" w:rsidP="005C467C">
      <w:pPr>
        <w:spacing w:before="100" w:beforeAutospacing="1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b/>
          <w:sz w:val="24"/>
          <w:szCs w:val="24"/>
        </w:rPr>
        <w:t>CONSIDERANDO</w:t>
      </w:r>
      <w:r w:rsidRPr="00EC7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Atestado em anexo</w:t>
      </w:r>
      <w:r w:rsidRPr="00EC7B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467C" w:rsidRPr="00EC7B92" w:rsidRDefault="005C467C" w:rsidP="005C467C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RESOLVE:</w:t>
      </w:r>
    </w:p>
    <w:p w:rsidR="005C467C" w:rsidRDefault="005C467C" w:rsidP="005C467C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1º. Conceder Licença Maternidade, conforme a Lei Compleme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ntar 040/2009, para a servidora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SILVANA LIMA COPATTI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prazo de 180 (cento e oitenta) dias, a iniciar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 de fevereiro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de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7A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AE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 de agosto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2025. Retorno em </w:t>
      </w:r>
      <w:r w:rsidR="00AE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 de agosto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2025.</w:t>
      </w:r>
    </w:p>
    <w:p w:rsidR="005C467C" w:rsidRPr="00EC7B92" w:rsidRDefault="005C467C" w:rsidP="005C467C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Art. 2º. A presente Portaria entrará em vigor na data de sua publicação.</w:t>
      </w:r>
    </w:p>
    <w:p w:rsidR="005C467C" w:rsidRPr="00EC7B92" w:rsidRDefault="005C467C" w:rsidP="005C467C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Art. 3º. Revogam-se as disposições em contrário.</w:t>
      </w:r>
    </w:p>
    <w:p w:rsidR="005C467C" w:rsidRDefault="005C467C" w:rsidP="005C467C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67C" w:rsidRDefault="005C467C" w:rsidP="005C467C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Registre e Publique-se.</w:t>
      </w:r>
    </w:p>
    <w:p w:rsidR="005C467C" w:rsidRDefault="005C467C" w:rsidP="005C467C">
      <w:pPr>
        <w:spacing w:before="100" w:beforeAutospacing="1"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67C" w:rsidRDefault="005C467C" w:rsidP="005C467C">
      <w:pPr>
        <w:tabs>
          <w:tab w:val="left" w:pos="487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Entre 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/SC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E7AB9">
        <w:rPr>
          <w:rFonts w:ascii="Times New Roman" w:eastAsia="Times New Roman" w:hAnsi="Times New Roman" w:cs="Times New Roman"/>
          <w:color w:val="000000"/>
          <w:sz w:val="24"/>
          <w:szCs w:val="24"/>
        </w:rPr>
        <w:t>07 de fevereiro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E7AB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C7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67C" w:rsidRPr="00EC7B92" w:rsidRDefault="005C467C" w:rsidP="005C46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67C" w:rsidRPr="00EC7B92" w:rsidRDefault="00AE7AB9" w:rsidP="005C46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Evandro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dos Passos</w:t>
      </w:r>
    </w:p>
    <w:p w:rsidR="005C467C" w:rsidRDefault="005C467C" w:rsidP="005C467C">
      <w:pPr>
        <w:spacing w:after="0" w:line="240" w:lineRule="auto"/>
        <w:jc w:val="center"/>
        <w:outlineLvl w:val="2"/>
      </w:pPr>
      <w:r w:rsidRPr="00EC7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Prefeito Municipal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E121C" w:rsidRDefault="008E121C"/>
    <w:p w:rsidR="00AE7AB9" w:rsidRDefault="00AE7AB9" w:rsidP="00AE7AB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E7AB9" w:rsidRPr="0001443D" w:rsidRDefault="00AE7AB9" w:rsidP="00AE7AB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1443D">
        <w:rPr>
          <w:rFonts w:ascii="Times New Roman" w:hAnsi="Times New Roman" w:cs="Times New Roman"/>
          <w:b/>
          <w:bCs/>
          <w:iCs/>
          <w:sz w:val="24"/>
          <w:szCs w:val="24"/>
        </w:rPr>
        <w:t>Taline</w:t>
      </w:r>
      <w:proofErr w:type="spellEnd"/>
      <w:r w:rsidRPr="000144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1443D">
        <w:rPr>
          <w:rFonts w:ascii="Times New Roman" w:hAnsi="Times New Roman" w:cs="Times New Roman"/>
          <w:b/>
          <w:bCs/>
          <w:iCs/>
          <w:sz w:val="24"/>
          <w:szCs w:val="24"/>
        </w:rPr>
        <w:t>Maiara</w:t>
      </w:r>
      <w:proofErr w:type="spellEnd"/>
      <w:r w:rsidRPr="000144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Taquara</w:t>
      </w:r>
    </w:p>
    <w:p w:rsidR="00AE7AB9" w:rsidRPr="0001443D" w:rsidRDefault="00AE7AB9" w:rsidP="00AE7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3D">
        <w:rPr>
          <w:rFonts w:ascii="Times New Roman" w:hAnsi="Times New Roman" w:cs="Times New Roman"/>
          <w:sz w:val="24"/>
          <w:szCs w:val="24"/>
        </w:rPr>
        <w:t>OAB 66438</w:t>
      </w:r>
    </w:p>
    <w:p w:rsidR="00AE7AB9" w:rsidRDefault="00AE7AB9" w:rsidP="00AE7AB9">
      <w:pPr>
        <w:spacing w:after="0" w:line="240" w:lineRule="auto"/>
      </w:pPr>
      <w:r w:rsidRPr="0001443D">
        <w:rPr>
          <w:rFonts w:ascii="Times New Roman" w:hAnsi="Times New Roman" w:cs="Times New Roman"/>
          <w:sz w:val="24"/>
          <w:szCs w:val="24"/>
        </w:rPr>
        <w:t>Assessora Jurídica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E7AB9" w:rsidSect="000F087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7C"/>
    <w:rsid w:val="005C467C"/>
    <w:rsid w:val="008E121C"/>
    <w:rsid w:val="00A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7C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7C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2025-02-12T12:35:00Z</cp:lastPrinted>
  <dcterms:created xsi:type="dcterms:W3CDTF">2025-02-12T12:17:00Z</dcterms:created>
  <dcterms:modified xsi:type="dcterms:W3CDTF">2025-02-12T12:37:00Z</dcterms:modified>
</cp:coreProperties>
</file>