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98" w:rsidRPr="00DC2D07" w:rsidRDefault="00B53C98" w:rsidP="00B53C98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C2D0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2436A2" wp14:editId="1D50A478">
            <wp:simplePos x="0" y="0"/>
            <wp:positionH relativeFrom="column">
              <wp:posOffset>-626745</wp:posOffset>
            </wp:positionH>
            <wp:positionV relativeFrom="paragraph">
              <wp:posOffset>-152400</wp:posOffset>
            </wp:positionV>
            <wp:extent cx="1423035" cy="1296670"/>
            <wp:effectExtent l="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Pr="00DC2D07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B53C98" w:rsidRPr="00DC2D07" w:rsidRDefault="00B53C98" w:rsidP="00B53C98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DC2D07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B53C98" w:rsidRPr="00DC2D07" w:rsidRDefault="00B53C98" w:rsidP="00B53C98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53C98" w:rsidRPr="00DC2D07" w:rsidRDefault="00B53C98" w:rsidP="00B53C98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53C98" w:rsidRPr="00DC2D07" w:rsidRDefault="00B53C98" w:rsidP="00B53C98">
      <w:pPr>
        <w:spacing w:before="100" w:beforeAutospacing="1" w:after="119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2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Portaria nº098</w:t>
      </w:r>
      <w:r w:rsidRPr="00DC2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202</w:t>
      </w:r>
      <w:r w:rsidRPr="00DC2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</w:p>
    <w:p w:rsidR="00B53C98" w:rsidRPr="00DC2D07" w:rsidRDefault="00B53C98" w:rsidP="00B53C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C98" w:rsidRPr="00DC2D07" w:rsidRDefault="00B53C98" w:rsidP="00B53C98">
      <w:pPr>
        <w:spacing w:before="100" w:beforeAutospacing="1"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CONCEDE LICENÇA MATERNIDADE, E DÁ OUTRAS PROVIDÊNCIAS.</w:t>
      </w:r>
    </w:p>
    <w:p w:rsidR="00B53C98" w:rsidRPr="00DC2D07" w:rsidRDefault="00B53C98" w:rsidP="00B53C98">
      <w:pPr>
        <w:spacing w:before="100" w:beforeAutospacing="1"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Prefeito de Entre Rios, Estado de Santa Catarina, no uso de suas atribuições legais e em conformidade com a Lei Complementar 040/2009; </w:t>
      </w:r>
      <w:proofErr w:type="gramStart"/>
      <w:r w:rsidRPr="00DC2D0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</w:p>
    <w:p w:rsidR="00B53C98" w:rsidRPr="00DC2D07" w:rsidRDefault="00B53C98" w:rsidP="00B53C98">
      <w:pPr>
        <w:spacing w:before="100" w:beforeAutospacing="1"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3C98" w:rsidRPr="00DC2D07" w:rsidRDefault="00B53C98" w:rsidP="00B53C98">
      <w:pPr>
        <w:spacing w:before="100" w:beforeAutospacing="1" w:after="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D07">
        <w:rPr>
          <w:rFonts w:ascii="Times New Roman" w:eastAsia="Times New Roman" w:hAnsi="Times New Roman" w:cs="Times New Roman"/>
          <w:b/>
          <w:sz w:val="24"/>
          <w:szCs w:val="24"/>
        </w:rPr>
        <w:t>CONSIDERANDO</w:t>
      </w:r>
      <w:r w:rsidRPr="00DC2D07">
        <w:rPr>
          <w:rFonts w:ascii="Times New Roman" w:eastAsia="Times New Roman" w:hAnsi="Times New Roman" w:cs="Times New Roman"/>
          <w:sz w:val="24"/>
          <w:szCs w:val="24"/>
        </w:rPr>
        <w:t>, Atestado em anexo;</w:t>
      </w:r>
    </w:p>
    <w:p w:rsidR="00B53C98" w:rsidRPr="00DC2D07" w:rsidRDefault="00B53C98" w:rsidP="00B53C98">
      <w:pPr>
        <w:spacing w:before="100" w:beforeAutospacing="1"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D07">
        <w:rPr>
          <w:rFonts w:ascii="Times New Roman" w:eastAsia="Times New Roman" w:hAnsi="Times New Roman" w:cs="Times New Roman"/>
          <w:color w:val="000000"/>
          <w:sz w:val="24"/>
          <w:szCs w:val="24"/>
        </w:rPr>
        <w:t>RESOLVE:</w:t>
      </w:r>
    </w:p>
    <w:p w:rsidR="00B53C98" w:rsidRPr="00DC2D07" w:rsidRDefault="00B53C98" w:rsidP="00B53C98">
      <w:pPr>
        <w:spacing w:before="100" w:beforeAutospacing="1"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 1º. Conceder Licença Maternidade, conforme a Lei Complementar 040/2009, para a servidora </w:t>
      </w:r>
      <w:r w:rsidR="00DC2D07" w:rsidRPr="00DC2D07">
        <w:rPr>
          <w:rFonts w:ascii="Times New Roman" w:eastAsia="Times New Roman" w:hAnsi="Times New Roman" w:cs="Times New Roman"/>
          <w:color w:val="000000"/>
          <w:sz w:val="24"/>
          <w:szCs w:val="24"/>
        </w:rPr>
        <w:t>MARIELI NEUHAUS</w:t>
      </w:r>
      <w:r w:rsidRPr="00DC2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pelo prazo de 180 (cento e oitenta) dias, a iniciar em </w:t>
      </w:r>
      <w:r w:rsidR="00DC2D07" w:rsidRPr="00DC2D07">
        <w:rPr>
          <w:rFonts w:ascii="Times New Roman" w:eastAsia="Times New Roman" w:hAnsi="Times New Roman" w:cs="Times New Roman"/>
          <w:color w:val="000000"/>
          <w:sz w:val="24"/>
          <w:szCs w:val="24"/>
        </w:rPr>
        <w:t>27 de janeiro</w:t>
      </w:r>
      <w:r w:rsidRPr="00DC2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202</w:t>
      </w:r>
      <w:r w:rsidR="00DC2D07" w:rsidRPr="00DC2D0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C2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r w:rsidR="00DC2D07" w:rsidRPr="00DC2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</w:t>
      </w:r>
      <w:r w:rsidRPr="00DC2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DC2D07" w:rsidRPr="00DC2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julho </w:t>
      </w:r>
      <w:r w:rsidRPr="00DC2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2025. </w:t>
      </w:r>
    </w:p>
    <w:p w:rsidR="00B53C98" w:rsidRPr="00DC2D07" w:rsidRDefault="00B53C98" w:rsidP="00B53C98">
      <w:pPr>
        <w:spacing w:before="100" w:beforeAutospacing="1"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3C98" w:rsidRPr="00DC2D07" w:rsidRDefault="00B53C98" w:rsidP="00B53C98">
      <w:pPr>
        <w:spacing w:before="100" w:beforeAutospacing="1"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D07">
        <w:rPr>
          <w:rFonts w:ascii="Times New Roman" w:eastAsia="Times New Roman" w:hAnsi="Times New Roman" w:cs="Times New Roman"/>
          <w:color w:val="000000"/>
          <w:sz w:val="24"/>
          <w:szCs w:val="24"/>
        </w:rPr>
        <w:t>Art. 2º. A presente Portaria entrará em vigor na data de sua publicação.</w:t>
      </w:r>
    </w:p>
    <w:p w:rsidR="00B53C98" w:rsidRPr="00DC2D07" w:rsidRDefault="00B53C98" w:rsidP="00B53C98">
      <w:pPr>
        <w:spacing w:before="100" w:beforeAutospacing="1"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D07">
        <w:rPr>
          <w:rFonts w:ascii="Times New Roman" w:eastAsia="Times New Roman" w:hAnsi="Times New Roman" w:cs="Times New Roman"/>
          <w:color w:val="000000"/>
          <w:sz w:val="24"/>
          <w:szCs w:val="24"/>
        </w:rPr>
        <w:t>Art. 3º. Revogam-se as disposições em contrário.</w:t>
      </w:r>
    </w:p>
    <w:p w:rsidR="00B53C98" w:rsidRPr="00DC2D07" w:rsidRDefault="00B53C98" w:rsidP="00B53C98">
      <w:pPr>
        <w:spacing w:before="100" w:beforeAutospacing="1"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D07">
        <w:rPr>
          <w:rFonts w:ascii="Times New Roman" w:eastAsia="Times New Roman" w:hAnsi="Times New Roman" w:cs="Times New Roman"/>
          <w:color w:val="000000"/>
          <w:sz w:val="24"/>
          <w:szCs w:val="24"/>
        </w:rPr>
        <w:t>Registre e Publique-se.</w:t>
      </w:r>
    </w:p>
    <w:p w:rsidR="00B53C98" w:rsidRPr="00DC2D07" w:rsidRDefault="00B53C98" w:rsidP="00B53C98">
      <w:pPr>
        <w:tabs>
          <w:tab w:val="left" w:pos="4875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Entre Rios/SC, </w:t>
      </w:r>
      <w:r w:rsidR="00DC2D07" w:rsidRPr="00DC2D07">
        <w:rPr>
          <w:rFonts w:ascii="Times New Roman" w:eastAsia="Times New Roman" w:hAnsi="Times New Roman" w:cs="Times New Roman"/>
          <w:color w:val="000000"/>
          <w:sz w:val="24"/>
          <w:szCs w:val="24"/>
        </w:rPr>
        <w:t>27 de janeiro</w:t>
      </w:r>
      <w:r w:rsidRPr="00DC2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proofErr w:type="gramStart"/>
      <w:r w:rsidRPr="00DC2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DC2D07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DC2D07" w:rsidRPr="00DC2D0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C2D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3C98" w:rsidRPr="00DC2D07" w:rsidRDefault="00B53C98" w:rsidP="00B53C9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3C98" w:rsidRPr="00DC2D07" w:rsidRDefault="00B53C98" w:rsidP="00B53C9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Evandro </w:t>
      </w:r>
      <w:proofErr w:type="spellStart"/>
      <w:r w:rsidRPr="00DC2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Antonio</w:t>
      </w:r>
      <w:proofErr w:type="spellEnd"/>
      <w:r w:rsidRPr="00DC2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dos Passos</w:t>
      </w:r>
    </w:p>
    <w:p w:rsidR="00B53C98" w:rsidRPr="00DC2D07" w:rsidRDefault="00B53C98" w:rsidP="00B53C9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C2D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Prefeito Municipal </w:t>
      </w:r>
    </w:p>
    <w:p w:rsidR="00DC2D07" w:rsidRPr="00DC2D07" w:rsidRDefault="00DC2D07" w:rsidP="00DC2D07">
      <w:pPr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DC2D07" w:rsidRPr="00DC2D07" w:rsidRDefault="00DC2D07" w:rsidP="00DC2D07">
      <w:pPr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proofErr w:type="spellStart"/>
      <w:r w:rsidRPr="00DC2D0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Taline</w:t>
      </w:r>
      <w:proofErr w:type="spellEnd"/>
      <w:r w:rsidRPr="00DC2D0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DC2D0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Maiara</w:t>
      </w:r>
      <w:proofErr w:type="spellEnd"/>
      <w:r w:rsidRPr="00DC2D0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Taquara</w:t>
      </w:r>
    </w:p>
    <w:p w:rsidR="00DC2D07" w:rsidRPr="00DC2D07" w:rsidRDefault="00DC2D07" w:rsidP="00DC2D07">
      <w:pPr>
        <w:rPr>
          <w:rFonts w:ascii="Times New Roman" w:eastAsia="Calibri" w:hAnsi="Times New Roman" w:cs="Times New Roman"/>
          <w:sz w:val="24"/>
          <w:szCs w:val="24"/>
        </w:rPr>
      </w:pPr>
      <w:r w:rsidRPr="00DC2D07">
        <w:rPr>
          <w:rFonts w:ascii="Times New Roman" w:eastAsia="Calibri" w:hAnsi="Times New Roman" w:cs="Times New Roman"/>
          <w:sz w:val="24"/>
          <w:szCs w:val="24"/>
        </w:rPr>
        <w:t>OAB 66438</w:t>
      </w:r>
    </w:p>
    <w:p w:rsidR="00B53C98" w:rsidRPr="00DC2D07" w:rsidRDefault="00DC2D07" w:rsidP="00B53C98">
      <w:pPr>
        <w:rPr>
          <w:rFonts w:ascii="Times New Roman" w:hAnsi="Times New Roman" w:cs="Times New Roman"/>
          <w:sz w:val="24"/>
          <w:szCs w:val="24"/>
        </w:rPr>
      </w:pPr>
      <w:r w:rsidRPr="00DC2D07">
        <w:rPr>
          <w:rFonts w:ascii="Times New Roman" w:eastAsia="Calibri" w:hAnsi="Times New Roman" w:cs="Times New Roman"/>
          <w:sz w:val="24"/>
          <w:szCs w:val="24"/>
        </w:rPr>
        <w:t>Assessora Jurídica</w:t>
      </w:r>
      <w:r w:rsidRPr="00DC2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53C98" w:rsidRPr="00DC2D07" w:rsidSect="000F0870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98"/>
    <w:rsid w:val="008E121C"/>
    <w:rsid w:val="00B53C98"/>
    <w:rsid w:val="00D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C98"/>
    <w:pPr>
      <w:spacing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C98"/>
    <w:pPr>
      <w:spacing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2025-02-05T16:04:00Z</dcterms:created>
  <dcterms:modified xsi:type="dcterms:W3CDTF">2025-02-05T17:11:00Z</dcterms:modified>
</cp:coreProperties>
</file>