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78" w:rsidRPr="00F9432F" w:rsidRDefault="00322E78" w:rsidP="00322E78">
      <w:pPr>
        <w:pStyle w:val="Corpodetexto"/>
        <w:rPr>
          <w:sz w:val="26"/>
          <w:szCs w:val="26"/>
        </w:rPr>
      </w:pPr>
      <w:r>
        <w:rPr>
          <w:sz w:val="26"/>
          <w:szCs w:val="26"/>
        </w:rPr>
        <w:t>Portaria</w:t>
      </w:r>
      <w:r w:rsidRPr="00F9432F">
        <w:rPr>
          <w:sz w:val="26"/>
          <w:szCs w:val="26"/>
        </w:rPr>
        <w:t xml:space="preserve"> nº </w:t>
      </w:r>
      <w:r>
        <w:rPr>
          <w:sz w:val="26"/>
          <w:szCs w:val="26"/>
        </w:rPr>
        <w:t>090/2025</w:t>
      </w:r>
      <w:r w:rsidRPr="00F9432F">
        <w:rPr>
          <w:sz w:val="26"/>
          <w:szCs w:val="26"/>
        </w:rPr>
        <w:t>,</w:t>
      </w:r>
    </w:p>
    <w:p w:rsidR="00322E78" w:rsidRDefault="00322E78" w:rsidP="00322E78">
      <w:pPr>
        <w:pStyle w:val="Corpodetexto"/>
        <w:rPr>
          <w:rFonts w:ascii="Arial" w:hAnsi="Arial"/>
          <w:sz w:val="26"/>
          <w:szCs w:val="26"/>
        </w:rPr>
      </w:pPr>
    </w:p>
    <w:p w:rsidR="00322E78" w:rsidRPr="00F9432F" w:rsidRDefault="00322E78" w:rsidP="00322E78">
      <w:pPr>
        <w:pStyle w:val="Corpodetexto"/>
        <w:rPr>
          <w:rFonts w:ascii="Arial" w:hAnsi="Arial"/>
          <w:sz w:val="26"/>
          <w:szCs w:val="26"/>
        </w:rPr>
      </w:pPr>
    </w:p>
    <w:p w:rsidR="00322E78" w:rsidRPr="00F9432F" w:rsidRDefault="00322E78" w:rsidP="00322E78">
      <w:pPr>
        <w:pStyle w:val="Corpodetexto"/>
        <w:rPr>
          <w:rFonts w:ascii="Arial" w:hAnsi="Arial"/>
          <w:sz w:val="26"/>
          <w:szCs w:val="26"/>
        </w:rPr>
      </w:pPr>
    </w:p>
    <w:p w:rsidR="00322E78" w:rsidRPr="00F9432F" w:rsidRDefault="00322E78" w:rsidP="00322E78">
      <w:pPr>
        <w:rPr>
          <w:sz w:val="26"/>
          <w:szCs w:val="26"/>
        </w:rPr>
      </w:pPr>
    </w:p>
    <w:p w:rsidR="00322E78" w:rsidRDefault="00322E78" w:rsidP="00322E78">
      <w:pPr>
        <w:pStyle w:val="Recuodecorpodetexto"/>
        <w:ind w:left="2835"/>
        <w:rPr>
          <w:b/>
          <w:sz w:val="26"/>
          <w:szCs w:val="26"/>
        </w:rPr>
      </w:pPr>
      <w:r w:rsidRPr="00F9432F">
        <w:rPr>
          <w:b/>
          <w:sz w:val="26"/>
          <w:szCs w:val="26"/>
        </w:rPr>
        <w:t>DESIGNA PARA GESTOR</w:t>
      </w:r>
      <w:r>
        <w:rPr>
          <w:b/>
          <w:sz w:val="26"/>
          <w:szCs w:val="26"/>
        </w:rPr>
        <w:t>A</w:t>
      </w:r>
      <w:r w:rsidRPr="00F9432F">
        <w:rPr>
          <w:b/>
          <w:sz w:val="26"/>
          <w:szCs w:val="26"/>
        </w:rPr>
        <w:t xml:space="preserve"> DO FUNDO MUNICIPAL DE ASSISTÊNCIA SOCIAL</w:t>
      </w:r>
      <w:r>
        <w:rPr>
          <w:b/>
          <w:sz w:val="26"/>
          <w:szCs w:val="26"/>
        </w:rPr>
        <w:t xml:space="preserve"> E HABITAÇÃO</w:t>
      </w:r>
      <w:r w:rsidRPr="00F9432F">
        <w:rPr>
          <w:b/>
          <w:sz w:val="26"/>
          <w:szCs w:val="26"/>
        </w:rPr>
        <w:t>, E DÁ OUTRAS PROVIDÊNCIAS.</w:t>
      </w:r>
    </w:p>
    <w:p w:rsidR="00322E78" w:rsidRDefault="00322E78" w:rsidP="00322E78">
      <w:pPr>
        <w:pStyle w:val="Recuodecorpodetexto"/>
        <w:ind w:left="2835"/>
        <w:rPr>
          <w:b/>
          <w:sz w:val="26"/>
          <w:szCs w:val="26"/>
        </w:rPr>
      </w:pPr>
    </w:p>
    <w:p w:rsidR="00322E78" w:rsidRPr="00F9432F" w:rsidRDefault="00322E78" w:rsidP="00322E78">
      <w:pPr>
        <w:pStyle w:val="Recuodecorpodetexto"/>
        <w:ind w:left="2835"/>
        <w:rPr>
          <w:b/>
          <w:sz w:val="26"/>
          <w:szCs w:val="26"/>
        </w:rPr>
      </w:pPr>
    </w:p>
    <w:p w:rsidR="00322E78" w:rsidRPr="00F9432F" w:rsidRDefault="00322E78" w:rsidP="00322E78">
      <w:pPr>
        <w:jc w:val="both"/>
        <w:rPr>
          <w:sz w:val="26"/>
          <w:szCs w:val="26"/>
        </w:rPr>
      </w:pPr>
    </w:p>
    <w:p w:rsidR="00322E78" w:rsidRPr="00F9432F" w:rsidRDefault="00322E78" w:rsidP="00322E78">
      <w:pPr>
        <w:pStyle w:val="Recuodecorpodetexto"/>
        <w:ind w:left="2835"/>
        <w:rPr>
          <w:sz w:val="26"/>
          <w:szCs w:val="26"/>
        </w:rPr>
      </w:pPr>
      <w:r w:rsidRPr="00F9432F">
        <w:rPr>
          <w:sz w:val="26"/>
          <w:szCs w:val="26"/>
        </w:rPr>
        <w:t xml:space="preserve"> Prefeito Municipal de Entre Rios, Estado de Santa Catarina, no uso de suas atribuições legais e em conformidade com a Legislação vigente</w:t>
      </w:r>
      <w:r>
        <w:rPr>
          <w:sz w:val="26"/>
          <w:szCs w:val="26"/>
        </w:rPr>
        <w:t xml:space="preserve"> e;</w:t>
      </w:r>
    </w:p>
    <w:p w:rsidR="00322E78" w:rsidRPr="00F9432F" w:rsidRDefault="00322E78" w:rsidP="00322E78">
      <w:pPr>
        <w:pStyle w:val="Recuodecorpodetexto"/>
        <w:ind w:left="2835"/>
        <w:rPr>
          <w:b/>
          <w:sz w:val="26"/>
          <w:szCs w:val="26"/>
        </w:rPr>
      </w:pPr>
    </w:p>
    <w:p w:rsidR="00322E78" w:rsidRDefault="00322E78" w:rsidP="00322E78">
      <w:pPr>
        <w:ind w:firstLine="2835"/>
        <w:jc w:val="both"/>
        <w:rPr>
          <w:sz w:val="26"/>
          <w:szCs w:val="26"/>
        </w:rPr>
      </w:pPr>
    </w:p>
    <w:p w:rsidR="00322E78" w:rsidRPr="00F9432F" w:rsidRDefault="00322E78" w:rsidP="00322E78">
      <w:pPr>
        <w:ind w:firstLine="2835"/>
        <w:jc w:val="both"/>
        <w:rPr>
          <w:sz w:val="26"/>
          <w:szCs w:val="26"/>
        </w:rPr>
      </w:pPr>
    </w:p>
    <w:p w:rsidR="00322E78" w:rsidRDefault="00322E78" w:rsidP="00322E78">
      <w:pPr>
        <w:ind w:firstLine="2835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RESOLVE</w:t>
      </w:r>
      <w:r w:rsidRPr="00F9432F">
        <w:rPr>
          <w:b/>
          <w:bCs/>
          <w:color w:val="000000"/>
          <w:sz w:val="26"/>
          <w:szCs w:val="26"/>
        </w:rPr>
        <w:t>:</w:t>
      </w:r>
    </w:p>
    <w:p w:rsidR="00322E78" w:rsidRPr="00F9432F" w:rsidRDefault="00322E78" w:rsidP="00322E78">
      <w:pPr>
        <w:ind w:firstLine="2835"/>
        <w:jc w:val="both"/>
        <w:rPr>
          <w:b/>
          <w:bCs/>
          <w:color w:val="000000"/>
          <w:sz w:val="26"/>
          <w:szCs w:val="26"/>
        </w:rPr>
      </w:pPr>
    </w:p>
    <w:p w:rsidR="00322E78" w:rsidRPr="00F9432F" w:rsidRDefault="00322E78" w:rsidP="00322E78">
      <w:pPr>
        <w:ind w:firstLine="2835"/>
        <w:jc w:val="both"/>
        <w:rPr>
          <w:sz w:val="26"/>
          <w:szCs w:val="26"/>
        </w:rPr>
      </w:pPr>
    </w:p>
    <w:p w:rsidR="00322E78" w:rsidRPr="00F9432F" w:rsidRDefault="00322E78" w:rsidP="00322E78">
      <w:pPr>
        <w:ind w:firstLine="2835"/>
        <w:jc w:val="both"/>
        <w:rPr>
          <w:bCs/>
          <w:sz w:val="26"/>
          <w:szCs w:val="26"/>
        </w:rPr>
      </w:pPr>
      <w:r w:rsidRPr="00F9432F">
        <w:rPr>
          <w:sz w:val="26"/>
          <w:szCs w:val="26"/>
        </w:rPr>
        <w:t xml:space="preserve">Artigo 1º. Designa </w:t>
      </w:r>
      <w:r>
        <w:rPr>
          <w:sz w:val="26"/>
          <w:szCs w:val="26"/>
        </w:rPr>
        <w:t>a Sra.</w:t>
      </w:r>
      <w:r w:rsidRPr="00F9432F">
        <w:rPr>
          <w:sz w:val="26"/>
          <w:szCs w:val="26"/>
        </w:rPr>
        <w:t xml:space="preserve"> </w:t>
      </w:r>
      <w:r>
        <w:rPr>
          <w:sz w:val="26"/>
          <w:szCs w:val="26"/>
        </w:rPr>
        <w:t>NOELI VIEIRA</w:t>
      </w:r>
      <w:r w:rsidRPr="00F9432F">
        <w:rPr>
          <w:bCs/>
          <w:sz w:val="26"/>
          <w:szCs w:val="26"/>
        </w:rPr>
        <w:t>,</w:t>
      </w:r>
      <w:proofErr w:type="gramStart"/>
      <w:r w:rsidRPr="00F9432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proofErr w:type="gramEnd"/>
      <w:r>
        <w:rPr>
          <w:bCs/>
          <w:sz w:val="26"/>
          <w:szCs w:val="26"/>
        </w:rPr>
        <w:t xml:space="preserve">inscrita sob o CPF nº </w:t>
      </w:r>
      <w:r w:rsidRPr="00322E78">
        <w:rPr>
          <w:bCs/>
          <w:sz w:val="26"/>
          <w:szCs w:val="26"/>
        </w:rPr>
        <w:t>079.765.629-40</w:t>
      </w:r>
      <w:r>
        <w:rPr>
          <w:bCs/>
          <w:sz w:val="26"/>
          <w:szCs w:val="26"/>
        </w:rPr>
        <w:t xml:space="preserve">, </w:t>
      </w:r>
      <w:r w:rsidRPr="00F9432F">
        <w:rPr>
          <w:bCs/>
          <w:sz w:val="26"/>
          <w:szCs w:val="26"/>
        </w:rPr>
        <w:t xml:space="preserve"> para Gestor</w:t>
      </w:r>
      <w:r>
        <w:rPr>
          <w:bCs/>
          <w:sz w:val="26"/>
          <w:szCs w:val="26"/>
        </w:rPr>
        <w:t>a</w:t>
      </w:r>
      <w:r w:rsidRPr="00F9432F">
        <w:rPr>
          <w:bCs/>
          <w:sz w:val="26"/>
          <w:szCs w:val="26"/>
        </w:rPr>
        <w:t xml:space="preserve"> do Fundo Municipal de Assistência Social</w:t>
      </w:r>
      <w:r>
        <w:rPr>
          <w:bCs/>
          <w:sz w:val="26"/>
          <w:szCs w:val="26"/>
        </w:rPr>
        <w:t xml:space="preserve"> e Habitação.</w:t>
      </w:r>
    </w:p>
    <w:p w:rsidR="00322E78" w:rsidRPr="00F9432F" w:rsidRDefault="00322E78" w:rsidP="00322E78">
      <w:pPr>
        <w:ind w:firstLine="2835"/>
        <w:jc w:val="both"/>
        <w:rPr>
          <w:bCs/>
          <w:sz w:val="26"/>
          <w:szCs w:val="26"/>
        </w:rPr>
      </w:pPr>
    </w:p>
    <w:p w:rsidR="00322E78" w:rsidRPr="00F9432F" w:rsidRDefault="00322E78" w:rsidP="00322E78">
      <w:pPr>
        <w:ind w:firstLine="2835"/>
        <w:jc w:val="both"/>
        <w:rPr>
          <w:sz w:val="26"/>
          <w:szCs w:val="26"/>
        </w:rPr>
      </w:pPr>
      <w:r>
        <w:rPr>
          <w:sz w:val="26"/>
          <w:szCs w:val="26"/>
        </w:rPr>
        <w:t>Artigo 2º. A</w:t>
      </w:r>
      <w:r w:rsidRPr="00F9432F">
        <w:rPr>
          <w:sz w:val="26"/>
          <w:szCs w:val="26"/>
        </w:rPr>
        <w:t xml:space="preserve"> presente </w:t>
      </w:r>
      <w:r>
        <w:rPr>
          <w:sz w:val="26"/>
          <w:szCs w:val="26"/>
        </w:rPr>
        <w:t>Portaria</w:t>
      </w:r>
      <w:r w:rsidRPr="00F9432F">
        <w:rPr>
          <w:sz w:val="26"/>
          <w:szCs w:val="26"/>
        </w:rPr>
        <w:t xml:space="preserve"> gera efeitos a partir desta data.</w:t>
      </w:r>
    </w:p>
    <w:p w:rsidR="00322E78" w:rsidRPr="00F9432F" w:rsidRDefault="00322E78" w:rsidP="00322E78">
      <w:pPr>
        <w:ind w:firstLine="2835"/>
        <w:jc w:val="both"/>
        <w:rPr>
          <w:sz w:val="26"/>
          <w:szCs w:val="26"/>
        </w:rPr>
      </w:pPr>
      <w:r w:rsidRPr="00F9432F">
        <w:rPr>
          <w:sz w:val="26"/>
          <w:szCs w:val="26"/>
        </w:rPr>
        <w:t xml:space="preserve"> </w:t>
      </w:r>
    </w:p>
    <w:p w:rsidR="00322E78" w:rsidRPr="00F9432F" w:rsidRDefault="00322E78" w:rsidP="00322E78">
      <w:pPr>
        <w:ind w:firstLine="2835"/>
        <w:jc w:val="both"/>
        <w:rPr>
          <w:sz w:val="26"/>
          <w:szCs w:val="26"/>
        </w:rPr>
      </w:pPr>
      <w:r w:rsidRPr="00F9432F">
        <w:rPr>
          <w:sz w:val="26"/>
          <w:szCs w:val="26"/>
        </w:rPr>
        <w:t>Artigo 3º. Revogam-se as disposições em contrário.</w:t>
      </w:r>
    </w:p>
    <w:p w:rsidR="00322E78" w:rsidRDefault="00322E78" w:rsidP="00322E78">
      <w:pPr>
        <w:tabs>
          <w:tab w:val="left" w:pos="3225"/>
        </w:tabs>
        <w:ind w:firstLine="2835"/>
        <w:jc w:val="both"/>
        <w:rPr>
          <w:sz w:val="26"/>
          <w:szCs w:val="26"/>
        </w:rPr>
      </w:pPr>
      <w:r w:rsidRPr="00F9432F">
        <w:rPr>
          <w:sz w:val="26"/>
          <w:szCs w:val="26"/>
        </w:rPr>
        <w:tab/>
      </w:r>
    </w:p>
    <w:p w:rsidR="00322E78" w:rsidRPr="00F9432F" w:rsidRDefault="00322E78" w:rsidP="00322E78">
      <w:pPr>
        <w:tabs>
          <w:tab w:val="left" w:pos="3225"/>
        </w:tabs>
        <w:ind w:firstLine="2835"/>
        <w:jc w:val="both"/>
        <w:rPr>
          <w:sz w:val="26"/>
          <w:szCs w:val="26"/>
        </w:rPr>
      </w:pPr>
    </w:p>
    <w:p w:rsidR="00322E78" w:rsidRPr="00F9432F" w:rsidRDefault="00322E78" w:rsidP="00322E78">
      <w:pPr>
        <w:ind w:firstLine="2835"/>
        <w:jc w:val="both"/>
        <w:rPr>
          <w:color w:val="000000"/>
          <w:sz w:val="26"/>
          <w:szCs w:val="26"/>
        </w:rPr>
      </w:pPr>
      <w:r w:rsidRPr="00F9432F">
        <w:rPr>
          <w:color w:val="000000"/>
          <w:sz w:val="26"/>
          <w:szCs w:val="26"/>
        </w:rPr>
        <w:t>Entre Rios</w:t>
      </w:r>
      <w:r>
        <w:rPr>
          <w:color w:val="000000"/>
          <w:sz w:val="26"/>
          <w:szCs w:val="26"/>
        </w:rPr>
        <w:t>/SC</w:t>
      </w:r>
      <w:r w:rsidRPr="00F9432F">
        <w:rPr>
          <w:color w:val="000000"/>
          <w:sz w:val="26"/>
          <w:szCs w:val="26"/>
        </w:rPr>
        <w:t xml:space="preserve">, em </w:t>
      </w:r>
      <w:r>
        <w:rPr>
          <w:color w:val="000000"/>
          <w:sz w:val="26"/>
          <w:szCs w:val="26"/>
        </w:rPr>
        <w:t>20 de janeiro de 2025</w:t>
      </w:r>
      <w:r w:rsidRPr="00F9432F">
        <w:rPr>
          <w:color w:val="000000"/>
          <w:sz w:val="26"/>
          <w:szCs w:val="26"/>
        </w:rPr>
        <w:t>.</w:t>
      </w:r>
    </w:p>
    <w:p w:rsidR="00322E78" w:rsidRPr="00F9432F" w:rsidRDefault="00322E78" w:rsidP="00322E78">
      <w:pPr>
        <w:ind w:firstLine="2835"/>
        <w:jc w:val="both"/>
        <w:rPr>
          <w:sz w:val="26"/>
          <w:szCs w:val="26"/>
        </w:rPr>
      </w:pPr>
    </w:p>
    <w:p w:rsidR="00322E78" w:rsidRPr="00F9432F" w:rsidRDefault="00322E78" w:rsidP="00322E78">
      <w:pPr>
        <w:ind w:firstLine="2835"/>
        <w:jc w:val="both"/>
        <w:rPr>
          <w:sz w:val="26"/>
          <w:szCs w:val="26"/>
        </w:rPr>
      </w:pPr>
    </w:p>
    <w:p w:rsidR="00322E78" w:rsidRPr="00F9432F" w:rsidRDefault="00322E78" w:rsidP="00322E78">
      <w:pPr>
        <w:ind w:firstLine="2835"/>
        <w:jc w:val="both"/>
        <w:rPr>
          <w:sz w:val="26"/>
          <w:szCs w:val="26"/>
        </w:rPr>
      </w:pPr>
    </w:p>
    <w:p w:rsidR="00322E78" w:rsidRPr="00F9432F" w:rsidRDefault="00322E78" w:rsidP="00322E78">
      <w:pPr>
        <w:jc w:val="center"/>
        <w:rPr>
          <w:b/>
          <w:sz w:val="26"/>
          <w:szCs w:val="26"/>
        </w:rPr>
      </w:pPr>
    </w:p>
    <w:p w:rsidR="00322E78" w:rsidRPr="00F9432F" w:rsidRDefault="00322E78" w:rsidP="00322E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EVANDRO ANTONIO DOS PASSOS</w:t>
      </w:r>
      <w:bookmarkStart w:id="0" w:name="_GoBack"/>
      <w:bookmarkEnd w:id="0"/>
    </w:p>
    <w:p w:rsidR="00322E78" w:rsidRPr="00F9432F" w:rsidRDefault="00322E78" w:rsidP="00322E78">
      <w:pPr>
        <w:pStyle w:val="Ttulo3"/>
        <w:jc w:val="center"/>
        <w:rPr>
          <w:sz w:val="26"/>
          <w:szCs w:val="26"/>
        </w:rPr>
      </w:pPr>
      <w:r w:rsidRPr="00F9432F">
        <w:rPr>
          <w:sz w:val="26"/>
          <w:szCs w:val="26"/>
        </w:rPr>
        <w:t xml:space="preserve">Prefeito Municipal </w:t>
      </w:r>
    </w:p>
    <w:p w:rsidR="008E121C" w:rsidRDefault="008E121C"/>
    <w:sectPr w:rsidR="008E121C" w:rsidSect="00322E78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78"/>
    <w:rsid w:val="00322E78"/>
    <w:rsid w:val="00876580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7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22E78"/>
    <w:pPr>
      <w:keepNext/>
      <w:outlineLvl w:val="2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22E78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22E78"/>
    <w:pPr>
      <w:jc w:val="both"/>
    </w:pPr>
    <w:rPr>
      <w:rFonts w:ascii="Century Gothic" w:hAnsi="Century Gothic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22E78"/>
    <w:rPr>
      <w:rFonts w:ascii="Century Gothic" w:eastAsia="Times New Roman" w:hAnsi="Century Gothic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22E78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2E78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7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22E78"/>
    <w:pPr>
      <w:keepNext/>
      <w:outlineLvl w:val="2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22E78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22E78"/>
    <w:pPr>
      <w:jc w:val="both"/>
    </w:pPr>
    <w:rPr>
      <w:rFonts w:ascii="Century Gothic" w:hAnsi="Century Gothic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22E78"/>
    <w:rPr>
      <w:rFonts w:ascii="Century Gothic" w:eastAsia="Times New Roman" w:hAnsi="Century Gothic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22E78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2E7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2025-01-20T18:49:00Z</dcterms:created>
  <dcterms:modified xsi:type="dcterms:W3CDTF">2025-01-20T19:12:00Z</dcterms:modified>
</cp:coreProperties>
</file>