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E" w:rsidRDefault="0057592E" w:rsidP="0057592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592E" w:rsidRPr="003D2E8E" w:rsidRDefault="0057592E" w:rsidP="0057592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9888A40" wp14:editId="062CA88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7592E" w:rsidRPr="003D2E8E" w:rsidRDefault="0057592E" w:rsidP="0057592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7592E" w:rsidRDefault="0057592E" w:rsidP="0057592E">
      <w:pPr>
        <w:rPr>
          <w:rFonts w:ascii="Times New Roman" w:hAnsi="Times New Roman" w:cs="Times New Roman"/>
          <w:sz w:val="24"/>
          <w:szCs w:val="24"/>
        </w:rPr>
      </w:pPr>
    </w:p>
    <w:p w:rsidR="0057592E" w:rsidRDefault="0057592E" w:rsidP="0057592E">
      <w:pPr>
        <w:rPr>
          <w:rFonts w:ascii="Times New Roman" w:hAnsi="Times New Roman" w:cs="Times New Roman"/>
          <w:sz w:val="24"/>
          <w:szCs w:val="24"/>
        </w:rPr>
      </w:pPr>
    </w:p>
    <w:p w:rsidR="0057592E" w:rsidRDefault="0057592E" w:rsidP="00575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289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15 de fevereiro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3108D" w:rsidRPr="003D2E8E" w:rsidRDefault="0093108D" w:rsidP="005759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92E" w:rsidRPr="003D2E8E" w:rsidRDefault="0057592E" w:rsidP="0057592E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</w:t>
      </w:r>
      <w:r w:rsidR="0093108D">
        <w:rPr>
          <w:rFonts w:ascii="Times New Roman" w:hAnsi="Times New Roman" w:cs="Times New Roman"/>
          <w:b/>
          <w:sz w:val="24"/>
          <w:szCs w:val="24"/>
        </w:rPr>
        <w:t xml:space="preserve">IS DE CURSOS </w:t>
      </w:r>
      <w:r w:rsidRPr="003D2E8E">
        <w:rPr>
          <w:rFonts w:ascii="Times New Roman" w:hAnsi="Times New Roman" w:cs="Times New Roman"/>
          <w:b/>
          <w:sz w:val="24"/>
          <w:szCs w:val="24"/>
        </w:rPr>
        <w:t>PARA A SERVIDORA DO MAGI</w:t>
      </w:r>
      <w:r>
        <w:rPr>
          <w:rFonts w:ascii="Times New Roman" w:hAnsi="Times New Roman" w:cs="Times New Roman"/>
          <w:b/>
          <w:sz w:val="24"/>
          <w:szCs w:val="24"/>
        </w:rPr>
        <w:t>STÉRIO PÚBLICO MUNICIPAL A SRA. VANDRA MARIA MILIORANSA HAMMERICH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57592E" w:rsidRPr="003D2E8E" w:rsidRDefault="0057592E" w:rsidP="0057592E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92E" w:rsidRPr="003D2E8E" w:rsidRDefault="0057592E" w:rsidP="0057592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>, Prefeito de Entre Rios, Estado de Santa Catarina, no uso de suas atribuições legais e em conformidade com a Lei Complementar n.º 016/2006,</w:t>
      </w:r>
    </w:p>
    <w:p w:rsidR="0057592E" w:rsidRDefault="0057592E" w:rsidP="0093108D">
      <w:pPr>
        <w:tabs>
          <w:tab w:val="left" w:pos="1276"/>
        </w:tabs>
        <w:spacing w:before="100" w:beforeAutospacing="1" w:after="119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57592E">
        <w:rPr>
          <w:rFonts w:ascii="Times New Roman" w:hAnsi="Times New Roman" w:cs="Times New Roman"/>
          <w:sz w:val="24"/>
          <w:szCs w:val="24"/>
        </w:rPr>
        <w:t>Procedim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7592E">
        <w:rPr>
          <w:rFonts w:ascii="Times New Roman" w:hAnsi="Times New Roman" w:cs="Times New Roman"/>
          <w:sz w:val="24"/>
          <w:szCs w:val="24"/>
        </w:rPr>
        <w:t>to do Juizado Especial da Fazenda Pública nº5000902-72.2019.8.24.0060/SC,</w:t>
      </w:r>
      <w:r>
        <w:rPr>
          <w:rFonts w:ascii="Times New Roman" w:hAnsi="Times New Roman" w:cs="Times New Roman"/>
          <w:sz w:val="24"/>
          <w:szCs w:val="24"/>
        </w:rPr>
        <w:t xml:space="preserve"> reconhecendo abstratamente o direito de progressão funcional durante o período de suspensão indicado no Decreto nº175/2017, (2017,0218 e seguintes)</w:t>
      </w:r>
      <w:r w:rsidRPr="003D2E8E">
        <w:rPr>
          <w:rFonts w:ascii="Times New Roman" w:hAnsi="Times New Roman" w:cs="Times New Roman"/>
          <w:sz w:val="24"/>
          <w:szCs w:val="24"/>
        </w:rPr>
        <w:t>;</w:t>
      </w:r>
    </w:p>
    <w:p w:rsidR="0093108D" w:rsidRPr="003D2E8E" w:rsidRDefault="0093108D" w:rsidP="0093108D">
      <w:pPr>
        <w:tabs>
          <w:tab w:val="left" w:pos="1276"/>
        </w:tabs>
        <w:spacing w:before="100" w:beforeAutospacing="1" w:after="119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92E" w:rsidRPr="003D2E8E" w:rsidRDefault="0057592E" w:rsidP="0057592E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57592E" w:rsidRDefault="0057592E" w:rsidP="0057592E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</w:t>
      </w:r>
      <w:r w:rsidR="0093108D">
        <w:rPr>
          <w:rFonts w:ascii="Times New Roman" w:hAnsi="Times New Roman"/>
          <w:szCs w:val="24"/>
        </w:rPr>
        <w:t xml:space="preserve">ido aumento de seis </w:t>
      </w:r>
      <w:r w:rsidRPr="003D2E8E">
        <w:rPr>
          <w:rFonts w:ascii="Times New Roman" w:hAnsi="Times New Roman"/>
          <w:szCs w:val="24"/>
        </w:rPr>
        <w:t xml:space="preserve">por </w:t>
      </w:r>
      <w:r w:rsidR="0093108D" w:rsidRPr="003D2E8E">
        <w:rPr>
          <w:rFonts w:ascii="Times New Roman" w:hAnsi="Times New Roman"/>
          <w:szCs w:val="24"/>
        </w:rPr>
        <w:t xml:space="preserve">cento </w:t>
      </w:r>
      <w:r w:rsidR="0093108D">
        <w:rPr>
          <w:rFonts w:ascii="Times New Roman" w:hAnsi="Times New Roman"/>
          <w:szCs w:val="24"/>
        </w:rPr>
        <w:t>de a</w:t>
      </w:r>
      <w:r w:rsidRPr="003D2E8E">
        <w:rPr>
          <w:rFonts w:ascii="Times New Roman" w:hAnsi="Times New Roman"/>
          <w:szCs w:val="24"/>
        </w:rPr>
        <w:t>diciona</w:t>
      </w:r>
      <w:r w:rsidR="0093108D">
        <w:rPr>
          <w:rFonts w:ascii="Times New Roman" w:hAnsi="Times New Roman"/>
          <w:szCs w:val="24"/>
        </w:rPr>
        <w:t>is</w:t>
      </w:r>
      <w:r w:rsidRPr="003D2E8E">
        <w:rPr>
          <w:rFonts w:ascii="Times New Roman" w:hAnsi="Times New Roman"/>
          <w:szCs w:val="24"/>
        </w:rPr>
        <w:t xml:space="preserve"> de Curso</w:t>
      </w:r>
      <w:r w:rsidR="0093108D">
        <w:rPr>
          <w:rFonts w:ascii="Times New Roman" w:hAnsi="Times New Roman"/>
          <w:szCs w:val="24"/>
        </w:rPr>
        <w:t>s</w:t>
      </w:r>
      <w:r w:rsidRPr="003D2E8E">
        <w:rPr>
          <w:rFonts w:ascii="Times New Roman" w:hAnsi="Times New Roman"/>
          <w:szCs w:val="24"/>
        </w:rPr>
        <w:t>,</w:t>
      </w:r>
      <w:r w:rsidR="0093108D">
        <w:rPr>
          <w:rFonts w:ascii="Times New Roman" w:hAnsi="Times New Roman"/>
          <w:szCs w:val="24"/>
        </w:rPr>
        <w:t xml:space="preserve"> referentes aos anos 2</w:t>
      </w:r>
      <w:r w:rsidR="000274CB">
        <w:rPr>
          <w:rFonts w:ascii="Times New Roman" w:hAnsi="Times New Roman"/>
          <w:szCs w:val="24"/>
        </w:rPr>
        <w:t xml:space="preserve">018 </w:t>
      </w:r>
      <w:r w:rsidR="0093108D">
        <w:rPr>
          <w:rFonts w:ascii="Times New Roman" w:hAnsi="Times New Roman"/>
          <w:szCs w:val="24"/>
        </w:rPr>
        <w:t>e 2020,</w:t>
      </w:r>
      <w:r w:rsidRPr="003D2E8E">
        <w:rPr>
          <w:rFonts w:ascii="Times New Roman" w:hAnsi="Times New Roman"/>
          <w:szCs w:val="24"/>
        </w:rPr>
        <w:t xml:space="preserve"> conforme Lei Complem</w:t>
      </w:r>
      <w:r>
        <w:rPr>
          <w:rFonts w:ascii="Times New Roman" w:hAnsi="Times New Roman"/>
          <w:szCs w:val="24"/>
        </w:rPr>
        <w:t>entar n° 016/2006, art.7º, § 6º da servidora Vandra Maria Milioransa Hammerich.</w:t>
      </w:r>
      <w:r w:rsidR="0093108D">
        <w:rPr>
          <w:rFonts w:ascii="Times New Roman" w:hAnsi="Times New Roman"/>
          <w:szCs w:val="24"/>
        </w:rPr>
        <w:t xml:space="preserve"> </w:t>
      </w:r>
    </w:p>
    <w:p w:rsidR="0057592E" w:rsidRDefault="0057592E" w:rsidP="0057592E">
      <w:pPr>
        <w:pStyle w:val="Recuodecorpodetexto"/>
        <w:rPr>
          <w:rFonts w:ascii="Times New Roman" w:hAnsi="Times New Roman"/>
          <w:szCs w:val="24"/>
        </w:rPr>
      </w:pPr>
    </w:p>
    <w:p w:rsidR="003F1ABE" w:rsidRDefault="003F1ABE" w:rsidP="0093108D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3F1ABE">
        <w:rPr>
          <w:rFonts w:ascii="Times New Roman" w:hAnsi="Times New Roman"/>
          <w:szCs w:val="24"/>
        </w:rPr>
        <w:t>rt 2º</w:t>
      </w:r>
      <w:r>
        <w:rPr>
          <w:rFonts w:ascii="Times New Roman" w:hAnsi="Times New Roman"/>
          <w:szCs w:val="24"/>
        </w:rPr>
        <w:t xml:space="preserve">. O </w:t>
      </w:r>
      <w:r w:rsidRPr="003F1ABE">
        <w:rPr>
          <w:rFonts w:ascii="Times New Roman" w:hAnsi="Times New Roman"/>
          <w:szCs w:val="24"/>
        </w:rPr>
        <w:t>per</w:t>
      </w:r>
      <w:r>
        <w:rPr>
          <w:rFonts w:ascii="Times New Roman" w:hAnsi="Times New Roman"/>
          <w:szCs w:val="24"/>
        </w:rPr>
        <w:t>í</w:t>
      </w:r>
      <w:r w:rsidRPr="003F1ABE">
        <w:rPr>
          <w:rFonts w:ascii="Times New Roman" w:hAnsi="Times New Roman"/>
          <w:szCs w:val="24"/>
        </w:rPr>
        <w:t>odo de maio/2020 à dezembro/2023, ficou suspenso todas os adicionais em razão da lei complementar federal 173/2020, voltando em janeiro 2022.</w:t>
      </w:r>
    </w:p>
    <w:p w:rsidR="003F1ABE" w:rsidRDefault="003F1ABE" w:rsidP="0093108D">
      <w:pPr>
        <w:pStyle w:val="Recuodecorpodetexto"/>
        <w:rPr>
          <w:rFonts w:ascii="Times New Roman" w:hAnsi="Times New Roman"/>
          <w:szCs w:val="24"/>
        </w:rPr>
      </w:pPr>
    </w:p>
    <w:p w:rsidR="0057592E" w:rsidRPr="003D2E8E" w:rsidRDefault="003F1ABE" w:rsidP="0093108D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3º </w:t>
      </w:r>
      <w:r w:rsidR="0057592E" w:rsidRPr="003D2E8E">
        <w:rPr>
          <w:rFonts w:ascii="Times New Roman" w:hAnsi="Times New Roman"/>
          <w:szCs w:val="24"/>
        </w:rPr>
        <w:t>A presente Portaria entrará em vigor na data de sua publicação.</w:t>
      </w:r>
    </w:p>
    <w:p w:rsidR="0057592E" w:rsidRPr="003D2E8E" w:rsidRDefault="0057592E" w:rsidP="0057592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57592E" w:rsidRDefault="0057592E" w:rsidP="003F1ABE">
      <w:pPr>
        <w:ind w:firstLine="2835"/>
        <w:jc w:val="both"/>
        <w:rPr>
          <w:rFonts w:ascii="Times New Roman" w:hAnsi="Times New Roman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Entre Rios/SC, </w:t>
      </w:r>
      <w:r w:rsidR="0093108D">
        <w:rPr>
          <w:rFonts w:ascii="Times New Roman" w:hAnsi="Times New Roman"/>
          <w:szCs w:val="24"/>
        </w:rPr>
        <w:t>15 de fevereiro</w:t>
      </w:r>
      <w:r w:rsidRPr="003D2E8E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2024</w:t>
      </w:r>
      <w:r w:rsidRPr="003D2E8E">
        <w:rPr>
          <w:rFonts w:ascii="Times New Roman" w:hAnsi="Times New Roman"/>
          <w:szCs w:val="24"/>
        </w:rPr>
        <w:t>.</w:t>
      </w:r>
    </w:p>
    <w:p w:rsidR="003F1ABE" w:rsidRDefault="003F1ABE" w:rsidP="003F1ABE">
      <w:pPr>
        <w:ind w:firstLine="2835"/>
        <w:jc w:val="both"/>
        <w:rPr>
          <w:rFonts w:ascii="Times New Roman" w:hAnsi="Times New Roman"/>
          <w:szCs w:val="24"/>
        </w:rPr>
      </w:pPr>
    </w:p>
    <w:p w:rsidR="0057592E" w:rsidRPr="003D2E8E" w:rsidRDefault="0057592E" w:rsidP="0057592E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Pr="003D2E8E">
        <w:rPr>
          <w:rFonts w:ascii="Times New Roman" w:hAnsi="Times New Roman"/>
          <w:szCs w:val="24"/>
        </w:rPr>
        <w:t>OÃO MARIA ROQUE</w:t>
      </w:r>
    </w:p>
    <w:p w:rsidR="0057592E" w:rsidRPr="003D2E8E" w:rsidRDefault="0057592E" w:rsidP="0057592E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57592E" w:rsidRDefault="0057592E" w:rsidP="0057592E"/>
    <w:sectPr w:rsidR="0057592E" w:rsidSect="003F1ABE">
      <w:pgSz w:w="11906" w:h="16838"/>
      <w:pgMar w:top="56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E"/>
    <w:rsid w:val="000274CB"/>
    <w:rsid w:val="003F1ABE"/>
    <w:rsid w:val="0057592E"/>
    <w:rsid w:val="008E121C"/>
    <w:rsid w:val="0093108D"/>
    <w:rsid w:val="009859A8"/>
    <w:rsid w:val="00A6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2E"/>
    <w:pPr>
      <w:spacing w:line="276" w:lineRule="auto"/>
    </w:pPr>
  </w:style>
  <w:style w:type="paragraph" w:styleId="Ttulo1">
    <w:name w:val="heading 1"/>
    <w:basedOn w:val="Normal"/>
    <w:next w:val="Normal"/>
    <w:link w:val="Ttulo1Char"/>
    <w:qFormat/>
    <w:rsid w:val="0057592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592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592E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7592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592E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592E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2E"/>
    <w:pPr>
      <w:spacing w:line="276" w:lineRule="auto"/>
    </w:pPr>
  </w:style>
  <w:style w:type="paragraph" w:styleId="Ttulo1">
    <w:name w:val="heading 1"/>
    <w:basedOn w:val="Normal"/>
    <w:next w:val="Normal"/>
    <w:link w:val="Ttulo1Char"/>
    <w:qFormat/>
    <w:rsid w:val="0057592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592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592E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7592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592E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592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Imprensa</cp:lastModifiedBy>
  <cp:revision>2</cp:revision>
  <dcterms:created xsi:type="dcterms:W3CDTF">2024-02-22T14:13:00Z</dcterms:created>
  <dcterms:modified xsi:type="dcterms:W3CDTF">2024-02-22T14:13:00Z</dcterms:modified>
</cp:coreProperties>
</file>