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0" w:rsidRDefault="00F04100" w:rsidP="00402776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LEI </w:t>
      </w:r>
      <w:r w:rsidR="00402776">
        <w:rPr>
          <w:rFonts w:ascii="Verdana" w:hAnsi="Verdana"/>
          <w:b/>
        </w:rPr>
        <w:t xml:space="preserve">MUNICIPAL </w:t>
      </w:r>
      <w:r>
        <w:rPr>
          <w:rFonts w:ascii="Verdana" w:hAnsi="Verdana"/>
          <w:b/>
        </w:rPr>
        <w:t>Nº</w:t>
      </w:r>
      <w:r w:rsidR="00402776">
        <w:rPr>
          <w:rFonts w:ascii="Verdana" w:hAnsi="Verdana"/>
          <w:b/>
        </w:rPr>
        <w:t xml:space="preserve"> 885/</w:t>
      </w:r>
      <w:r w:rsidR="00FE5D40">
        <w:rPr>
          <w:rFonts w:ascii="Verdana" w:hAnsi="Verdana"/>
          <w:b/>
        </w:rPr>
        <w:t>2023</w:t>
      </w:r>
    </w:p>
    <w:p w:rsidR="00402776" w:rsidRDefault="00402776" w:rsidP="00402776">
      <w:pPr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 25 de setembro de 2023. </w:t>
      </w:r>
    </w:p>
    <w:p w:rsidR="00402776" w:rsidRDefault="00402776" w:rsidP="00402776">
      <w:pPr>
        <w:adjustRightInd w:val="0"/>
        <w:rPr>
          <w:rFonts w:ascii="Verdana" w:hAnsi="Verdana"/>
          <w:b/>
        </w:rPr>
      </w:pPr>
    </w:p>
    <w:p w:rsidR="00FE5D40" w:rsidRDefault="00FE5D40" w:rsidP="00FE5D40">
      <w:pPr>
        <w:adjustRightInd w:val="0"/>
        <w:spacing w:after="120"/>
        <w:ind w:left="1560"/>
        <w:jc w:val="both"/>
        <w:rPr>
          <w:rFonts w:ascii="Verdana" w:hAnsi="Verdana"/>
          <w:b/>
          <w:caps/>
        </w:rPr>
      </w:pPr>
    </w:p>
    <w:p w:rsidR="00FE5D40" w:rsidRPr="00402776" w:rsidRDefault="00402776" w:rsidP="00402776">
      <w:pPr>
        <w:adjustRightInd w:val="0"/>
        <w:spacing w:after="120"/>
        <w:ind w:left="1843"/>
        <w:jc w:val="both"/>
        <w:rPr>
          <w:rFonts w:ascii="Verdana" w:hAnsi="Verdana"/>
          <w:b/>
          <w:i/>
          <w:caps/>
        </w:rPr>
      </w:pPr>
      <w:r>
        <w:rPr>
          <w:rFonts w:ascii="Verdana" w:hAnsi="Verdana"/>
          <w:b/>
          <w:i/>
          <w:caps/>
        </w:rPr>
        <w:t>“</w:t>
      </w:r>
      <w:r w:rsidR="00FE5D40" w:rsidRPr="00402776">
        <w:rPr>
          <w:rFonts w:ascii="Verdana" w:hAnsi="Verdana"/>
          <w:b/>
          <w:i/>
          <w:caps/>
        </w:rPr>
        <w:t xml:space="preserve">DISPÕE SOBRE a abertura de crédito adicional SUPLEMENTAR e </w:t>
      </w:r>
      <w:r>
        <w:rPr>
          <w:rFonts w:ascii="Verdana" w:hAnsi="Verdana"/>
          <w:b/>
          <w:i/>
          <w:caps/>
        </w:rPr>
        <w:t>CONFERE</w:t>
      </w:r>
      <w:r w:rsidR="00FE5D40" w:rsidRPr="00402776">
        <w:rPr>
          <w:rFonts w:ascii="Verdana" w:hAnsi="Verdana"/>
          <w:b/>
          <w:i/>
          <w:caps/>
        </w:rPr>
        <w:t xml:space="preserve"> outras providências</w:t>
      </w:r>
      <w:r>
        <w:rPr>
          <w:rFonts w:ascii="Verdana" w:hAnsi="Verdana"/>
          <w:b/>
          <w:i/>
          <w:caps/>
        </w:rPr>
        <w:t>”</w:t>
      </w:r>
    </w:p>
    <w:p w:rsidR="00FE5D40" w:rsidRDefault="00FE5D40" w:rsidP="00FE5D40">
      <w:pPr>
        <w:adjustRightInd w:val="0"/>
        <w:ind w:left="1843"/>
        <w:jc w:val="both"/>
        <w:rPr>
          <w:rFonts w:ascii="Verdana" w:hAnsi="Verdana" w:cs="Arial"/>
        </w:rPr>
      </w:pPr>
    </w:p>
    <w:p w:rsidR="00FE5D40" w:rsidRDefault="00402776" w:rsidP="00FE5D40">
      <w:pPr>
        <w:adjustRightInd w:val="0"/>
        <w:ind w:left="1843"/>
        <w:jc w:val="both"/>
        <w:rPr>
          <w:rFonts w:ascii="Verdana" w:hAnsi="Verdana"/>
        </w:rPr>
      </w:pPr>
      <w:r w:rsidRPr="00AC786F">
        <w:rPr>
          <w:rFonts w:ascii="Verdana" w:hAnsi="Verdana" w:cs="Arial"/>
          <w:b/>
        </w:rPr>
        <w:t>JOÃO MARIA ROQUE</w:t>
      </w:r>
      <w:r>
        <w:rPr>
          <w:rFonts w:ascii="Verdana" w:hAnsi="Verdana" w:cs="Arial"/>
        </w:rPr>
        <w:t>, p</w:t>
      </w:r>
      <w:r w:rsidR="00FE5D40" w:rsidRPr="005D7926">
        <w:rPr>
          <w:rFonts w:ascii="Verdana" w:hAnsi="Verdana" w:cs="Arial"/>
        </w:rPr>
        <w:t xml:space="preserve">refeito de </w:t>
      </w:r>
      <w:r w:rsidR="00FE5D40">
        <w:rPr>
          <w:rFonts w:ascii="Verdana" w:hAnsi="Verdana" w:cs="Arial"/>
        </w:rPr>
        <w:t>Entre Rios, Estado de Santa Catarina</w:t>
      </w:r>
      <w:r>
        <w:rPr>
          <w:rFonts w:ascii="Verdana" w:hAnsi="Verdana" w:cs="Arial"/>
        </w:rPr>
        <w:t>,</w:t>
      </w:r>
      <w:r w:rsidR="00FE5D40" w:rsidRPr="005D7926">
        <w:rPr>
          <w:rFonts w:ascii="Verdana" w:hAnsi="Verdana" w:cs="Arial"/>
        </w:rPr>
        <w:t xml:space="preserve"> </w:t>
      </w:r>
      <w:r w:rsidR="00FE5D40" w:rsidRPr="00070D06">
        <w:rPr>
          <w:rFonts w:ascii="Verdana" w:hAnsi="Verdana" w:cs="Arial"/>
        </w:rPr>
        <w:t xml:space="preserve">no uso das atribuições que lhes são conferidas na Lei Orgânica do Município </w:t>
      </w:r>
      <w:r>
        <w:rPr>
          <w:rFonts w:ascii="Verdana" w:hAnsi="Verdana" w:cs="Arial"/>
        </w:rPr>
        <w:t>e em conformidade com a legislação vigente, FAZ SABER que a C</w:t>
      </w:r>
      <w:r w:rsidR="00FE5D40" w:rsidRPr="00070D06">
        <w:rPr>
          <w:rFonts w:ascii="Verdana" w:hAnsi="Verdana" w:cs="Arial"/>
        </w:rPr>
        <w:t>âmara Municipal de Vereadores</w:t>
      </w:r>
      <w:r>
        <w:rPr>
          <w:rFonts w:ascii="Verdana" w:hAnsi="Verdana" w:cs="Arial"/>
        </w:rPr>
        <w:t xml:space="preserve"> votou, aprovou e EU SANCIONO a </w:t>
      </w:r>
      <w:r w:rsidR="00FE5D40" w:rsidRPr="00070D06">
        <w:rPr>
          <w:rFonts w:ascii="Verdana" w:hAnsi="Verdana" w:cs="Arial"/>
        </w:rPr>
        <w:t>seguinte</w:t>
      </w:r>
      <w:r>
        <w:rPr>
          <w:rFonts w:ascii="Verdana" w:hAnsi="Verdana" w:cs="Arial"/>
        </w:rPr>
        <w:t xml:space="preserve"> </w:t>
      </w:r>
      <w:r w:rsidR="00FE5D40" w:rsidRPr="00070D06">
        <w:rPr>
          <w:rFonts w:ascii="Verdana" w:hAnsi="Verdana" w:cs="Arial"/>
        </w:rPr>
        <w:t>Lei:</w:t>
      </w:r>
    </w:p>
    <w:p w:rsidR="00FE5D40" w:rsidRDefault="00FE5D40" w:rsidP="00FE5D40">
      <w:pPr>
        <w:tabs>
          <w:tab w:val="left" w:pos="708"/>
        </w:tabs>
        <w:jc w:val="both"/>
        <w:rPr>
          <w:b/>
        </w:rPr>
      </w:pPr>
      <w:r w:rsidRPr="005D7926">
        <w:rPr>
          <w:b/>
        </w:rPr>
        <w:t xml:space="preserve">            </w:t>
      </w:r>
    </w:p>
    <w:p w:rsidR="00FE5D40" w:rsidRDefault="00A024C5" w:rsidP="00FE5D40">
      <w:pPr>
        <w:tabs>
          <w:tab w:val="left" w:pos="708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FE5D40" w:rsidRPr="005D7926">
        <w:rPr>
          <w:rFonts w:ascii="Verdana" w:hAnsi="Verdana"/>
          <w:b/>
        </w:rPr>
        <w:t>Art. 1º</w:t>
      </w:r>
      <w:r w:rsidR="00FE5D40" w:rsidRPr="005D7926">
        <w:rPr>
          <w:rFonts w:ascii="Verdana" w:hAnsi="Verdana"/>
        </w:rPr>
        <w:t xml:space="preserve"> - Fica o Poder Executivo autorizado a abrir no orçamento do exercício de 20</w:t>
      </w:r>
      <w:r w:rsidR="00FE5D40">
        <w:rPr>
          <w:rFonts w:ascii="Verdana" w:hAnsi="Verdana"/>
        </w:rPr>
        <w:t>23</w:t>
      </w:r>
      <w:r w:rsidR="00FE5D40" w:rsidRPr="005D7926">
        <w:rPr>
          <w:rFonts w:ascii="Verdana" w:hAnsi="Verdana"/>
        </w:rPr>
        <w:t xml:space="preserve"> do Município de </w:t>
      </w:r>
      <w:r w:rsidR="00FE5D40">
        <w:rPr>
          <w:rFonts w:ascii="Verdana" w:hAnsi="Verdana" w:cs="Arial"/>
        </w:rPr>
        <w:t>Entre Rios</w:t>
      </w:r>
      <w:r w:rsidR="00FE5D40">
        <w:rPr>
          <w:rFonts w:ascii="Verdana" w:hAnsi="Verdana"/>
        </w:rPr>
        <w:t>, Estado de Santa Catarina, Abertura de</w:t>
      </w:r>
      <w:r w:rsidR="00FE5D40" w:rsidRPr="005D7926">
        <w:rPr>
          <w:rFonts w:ascii="Verdana" w:hAnsi="Verdana"/>
        </w:rPr>
        <w:t xml:space="preserve"> Crédito Adiciona</w:t>
      </w:r>
      <w:r w:rsidR="00FE5D40">
        <w:rPr>
          <w:rFonts w:ascii="Verdana" w:hAnsi="Verdana"/>
        </w:rPr>
        <w:t>l Suplementar</w:t>
      </w:r>
      <w:r w:rsidR="00FE5D40" w:rsidRPr="005D7926">
        <w:rPr>
          <w:rFonts w:ascii="Verdana" w:hAnsi="Verdana"/>
        </w:rPr>
        <w:t xml:space="preserve">, no valor de </w:t>
      </w:r>
      <w:r w:rsidR="00FE5D40" w:rsidRPr="006F398A">
        <w:rPr>
          <w:rFonts w:ascii="Verdana" w:hAnsi="Verdana"/>
        </w:rPr>
        <w:t>R$</w:t>
      </w:r>
      <w:r w:rsidR="00FE5D40">
        <w:rPr>
          <w:rFonts w:ascii="Verdana" w:hAnsi="Verdana"/>
        </w:rPr>
        <w:t xml:space="preserve"> </w:t>
      </w:r>
      <w:r w:rsidR="00F04100">
        <w:rPr>
          <w:rFonts w:ascii="Verdana" w:hAnsi="Verdana"/>
        </w:rPr>
        <w:t>2</w:t>
      </w:r>
      <w:r w:rsidR="00FE5D40">
        <w:rPr>
          <w:rFonts w:ascii="Verdana" w:hAnsi="Verdana"/>
        </w:rPr>
        <w:t>0.000,00</w:t>
      </w:r>
      <w:r w:rsidR="00FE5D40" w:rsidRPr="006F398A">
        <w:rPr>
          <w:rFonts w:ascii="Verdana" w:hAnsi="Verdana"/>
        </w:rPr>
        <w:t xml:space="preserve"> (</w:t>
      </w:r>
      <w:r w:rsidR="00AC786F">
        <w:rPr>
          <w:rFonts w:ascii="Verdana" w:hAnsi="Verdana"/>
        </w:rPr>
        <w:t>vinte</w:t>
      </w:r>
      <w:r w:rsidR="00F04100">
        <w:rPr>
          <w:rFonts w:ascii="Verdana" w:hAnsi="Verdana"/>
        </w:rPr>
        <w:t xml:space="preserve"> </w:t>
      </w:r>
      <w:r w:rsidR="00FE5D40">
        <w:rPr>
          <w:rFonts w:ascii="Verdana" w:hAnsi="Verdana"/>
        </w:rPr>
        <w:t>mil reais</w:t>
      </w:r>
      <w:r w:rsidR="00FE5D40" w:rsidRPr="006F398A">
        <w:rPr>
          <w:rFonts w:ascii="Verdana" w:hAnsi="Verdana"/>
        </w:rPr>
        <w:t>), nas seguintes programações:</w:t>
      </w:r>
    </w:p>
    <w:p w:rsidR="002D5E0A" w:rsidRDefault="002D5E0A" w:rsidP="00FE5D40">
      <w:pPr>
        <w:tabs>
          <w:tab w:val="left" w:pos="708"/>
        </w:tabs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947A95" w:rsidRPr="005D7926" w:rsidTr="007C3543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05.001 – Secretaria de Educação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947A95" w:rsidRPr="00A8619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2D5E0A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12.306.1202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2D5E0A" w:rsidP="007C3543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2.035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A86196" w:rsidRDefault="00947A95" w:rsidP="00197BC9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Manutenção </w:t>
            </w:r>
            <w:r w:rsidR="00197BC9">
              <w:rPr>
                <w:rFonts w:ascii="Verdana" w:hAnsi="Verdana"/>
                <w:color w:val="000000"/>
                <w:sz w:val="20"/>
                <w:szCs w:val="20"/>
              </w:rPr>
              <w:t>Merenda Escolar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947A95" w:rsidRPr="005D7926" w:rsidTr="007C3543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2D5E0A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D5E0A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</w:t>
            </w:r>
            <w:r w:rsidR="002D5E0A">
              <w:rPr>
                <w:rFonts w:ascii="Verdana" w:hAnsi="Verdana"/>
                <w:sz w:val="20"/>
                <w:szCs w:val="20"/>
              </w:rPr>
              <w:t>0000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20.000,00</w:t>
            </w:r>
          </w:p>
        </w:tc>
      </w:tr>
      <w:tr w:rsidR="00947A95" w:rsidRPr="005D7926" w:rsidTr="007C3543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95" w:rsidRPr="005D7926" w:rsidRDefault="00947A95" w:rsidP="007C3543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20.000,00</w:t>
            </w:r>
          </w:p>
        </w:tc>
      </w:tr>
    </w:tbl>
    <w:p w:rsidR="00947A95" w:rsidRDefault="00947A95" w:rsidP="00FE5D40">
      <w:pPr>
        <w:tabs>
          <w:tab w:val="left" w:pos="708"/>
        </w:tabs>
        <w:jc w:val="both"/>
        <w:rPr>
          <w:rFonts w:ascii="Verdana" w:hAnsi="Verdana"/>
        </w:rPr>
      </w:pPr>
    </w:p>
    <w:p w:rsidR="00FE5D40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>Art. 2º</w:t>
      </w:r>
      <w:r w:rsidRPr="005D7926">
        <w:rPr>
          <w:rFonts w:ascii="Verdana" w:hAnsi="Verdana"/>
        </w:rPr>
        <w:t xml:space="preserve"> - Para satisfazer a </w:t>
      </w:r>
      <w:r>
        <w:rPr>
          <w:rFonts w:ascii="Verdana" w:hAnsi="Verdana"/>
        </w:rPr>
        <w:t>abertura</w:t>
      </w:r>
      <w:r w:rsidRPr="005D7926">
        <w:rPr>
          <w:rFonts w:ascii="Verdana" w:hAnsi="Verdana"/>
        </w:rPr>
        <w:t xml:space="preserve"> do crédito </w:t>
      </w:r>
      <w:r>
        <w:rPr>
          <w:rFonts w:ascii="Verdana" w:hAnsi="Verdana"/>
        </w:rPr>
        <w:t>adicional suplementar</w:t>
      </w:r>
      <w:r w:rsidRPr="005D7926">
        <w:rPr>
          <w:rFonts w:ascii="Verdana" w:hAnsi="Verdana"/>
        </w:rPr>
        <w:t xml:space="preserve"> citado no Art. 1º, serão </w:t>
      </w:r>
      <w:r>
        <w:rPr>
          <w:rFonts w:ascii="Verdana" w:hAnsi="Verdana"/>
        </w:rPr>
        <w:t>utilizados recursos de anulação de dotação orçamentaria proveniente da secretaria a seguir:</w:t>
      </w:r>
    </w:p>
    <w:p w:rsidR="004C45EE" w:rsidRDefault="004C45EE" w:rsidP="00FE5D40">
      <w:pPr>
        <w:adjustRightInd w:val="0"/>
        <w:ind w:firstLine="708"/>
        <w:jc w:val="both"/>
        <w:rPr>
          <w:rFonts w:ascii="Verdana" w:hAnsi="Verdana"/>
        </w:rPr>
      </w:pPr>
    </w:p>
    <w:tbl>
      <w:tblPr>
        <w:tblpPr w:leftFromText="141" w:rightFromText="141" w:vertAnchor="text" w:tblpX="137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10"/>
        <w:gridCol w:w="2410"/>
        <w:gridCol w:w="2542"/>
      </w:tblGrid>
      <w:tr w:rsidR="004C45EE" w:rsidRPr="005D7926" w:rsidTr="00A024C5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0A5143">
            <w:pPr>
              <w:tabs>
                <w:tab w:val="left" w:pos="708"/>
              </w:tabs>
              <w:ind w:left="-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A5143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.00</w:t>
            </w:r>
            <w:r w:rsidR="000A5143">
              <w:rPr>
                <w:rFonts w:ascii="Verdana" w:hAnsi="Verdana"/>
                <w:b/>
                <w:sz w:val="20"/>
                <w:szCs w:val="20"/>
              </w:rPr>
              <w:t>1 – Secretaria de Educação</w:t>
            </w:r>
          </w:p>
        </w:tc>
      </w:tr>
      <w:tr w:rsidR="004C45EE" w:rsidRPr="005D7926" w:rsidTr="00A024C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Funcional/</w:t>
            </w:r>
            <w:proofErr w:type="spellStart"/>
            <w:r w:rsidRPr="005D7926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Projeto/Atividade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</w:tr>
      <w:tr w:rsidR="004C45EE" w:rsidRPr="00A86196" w:rsidTr="00A024C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A86196" w:rsidRDefault="000A5143" w:rsidP="00BE5217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12.361.1201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A86196" w:rsidRDefault="000A5143" w:rsidP="00BE5217">
            <w:pPr>
              <w:tabs>
                <w:tab w:val="left" w:pos="708"/>
              </w:tabs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2.036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A86196" w:rsidRDefault="000A5143" w:rsidP="00BE5217">
            <w:pPr>
              <w:tabs>
                <w:tab w:val="left" w:pos="708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Manutenção Transporte Escolar</w:t>
            </w:r>
          </w:p>
        </w:tc>
      </w:tr>
      <w:tr w:rsidR="004C45EE" w:rsidRPr="005D7926" w:rsidTr="00A024C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Fonte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D7926">
              <w:rPr>
                <w:rFonts w:ascii="Verdana" w:hAnsi="Verdana"/>
                <w:sz w:val="20"/>
                <w:szCs w:val="20"/>
              </w:rPr>
              <w:t>Valor R$</w:t>
            </w:r>
          </w:p>
        </w:tc>
      </w:tr>
      <w:tr w:rsidR="004C45EE" w:rsidRPr="005D7926" w:rsidTr="00A024C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0A5143" w:rsidP="00BE5217">
            <w:pPr>
              <w:tabs>
                <w:tab w:val="left" w:pos="708"/>
                <w:tab w:val="left" w:pos="163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  <w:r w:rsidR="004C45EE">
              <w:rPr>
                <w:rFonts w:ascii="Verdana" w:hAnsi="Verdana"/>
                <w:sz w:val="20"/>
                <w:szCs w:val="20"/>
              </w:rPr>
              <w:t>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0A5143">
            <w:pPr>
              <w:tabs>
                <w:tab w:val="left" w:pos="70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Apl.Dir.Desp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0A5143"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0A5143">
            <w:pPr>
              <w:tabs>
                <w:tab w:val="left" w:pos="70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1.500.</w:t>
            </w:r>
            <w:r w:rsidR="000A5143"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0A5143" w:rsidP="00BE5217">
            <w:pPr>
              <w:tabs>
                <w:tab w:val="left" w:pos="70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20.000,00</w:t>
            </w:r>
          </w:p>
        </w:tc>
      </w:tr>
      <w:tr w:rsidR="004C45EE" w:rsidRPr="005D7926" w:rsidTr="00A024C5">
        <w:trPr>
          <w:trHeight w:val="293"/>
        </w:trPr>
        <w:tc>
          <w:tcPr>
            <w:tcW w:w="6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4C45EE" w:rsidP="00BE5217">
            <w:pPr>
              <w:tabs>
                <w:tab w:val="left" w:pos="708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7926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EE" w:rsidRPr="005D7926" w:rsidRDefault="000A5143" w:rsidP="000A5143">
            <w:pPr>
              <w:tabs>
                <w:tab w:val="left" w:pos="70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B55D1C">
              <w:rPr>
                <w:rFonts w:ascii="Verdana" w:hAnsi="Verdana"/>
                <w:b/>
                <w:sz w:val="20"/>
                <w:szCs w:val="20"/>
              </w:rPr>
              <w:t>0.000,00</w:t>
            </w:r>
          </w:p>
        </w:tc>
      </w:tr>
    </w:tbl>
    <w:p w:rsidR="00AD1639" w:rsidRDefault="00AD1639" w:rsidP="00AD1639">
      <w:pPr>
        <w:adjustRightInd w:val="0"/>
        <w:jc w:val="both"/>
        <w:rPr>
          <w:rFonts w:ascii="Verdana" w:hAnsi="Verdana"/>
        </w:rPr>
      </w:pPr>
    </w:p>
    <w:p w:rsidR="00FE5D40" w:rsidRPr="005D7926" w:rsidRDefault="00FE5D40" w:rsidP="00FE5D40">
      <w:pPr>
        <w:adjustRightInd w:val="0"/>
        <w:ind w:firstLine="708"/>
        <w:jc w:val="both"/>
        <w:rPr>
          <w:rFonts w:ascii="Verdana" w:hAnsi="Verdana"/>
        </w:rPr>
      </w:pPr>
      <w:r w:rsidRPr="005D7926">
        <w:rPr>
          <w:rFonts w:ascii="Verdana" w:hAnsi="Verdana"/>
          <w:b/>
        </w:rPr>
        <w:t xml:space="preserve">Art. 3º </w:t>
      </w:r>
      <w:r w:rsidRPr="005D7926">
        <w:rPr>
          <w:rFonts w:ascii="Verdana" w:hAnsi="Verdana"/>
        </w:rPr>
        <w:t>-</w:t>
      </w:r>
      <w:r w:rsidRPr="005D7926">
        <w:rPr>
          <w:rFonts w:ascii="Verdana" w:hAnsi="Verdana"/>
          <w:b/>
        </w:rPr>
        <w:t xml:space="preserve"> </w:t>
      </w:r>
      <w:r w:rsidRPr="005D7926">
        <w:rPr>
          <w:rFonts w:ascii="Verdana" w:hAnsi="Verdana"/>
        </w:rPr>
        <w:t>Esta Lei entra em vigor na data da sua publicação, revogadas as disposições em contrário.</w:t>
      </w:r>
      <w:bookmarkStart w:id="0" w:name="_GoBack"/>
      <w:bookmarkEnd w:id="0"/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</w:p>
    <w:p w:rsidR="00FE5D40" w:rsidRDefault="00D03757" w:rsidP="00402776">
      <w:pPr>
        <w:adjustRightInd w:val="0"/>
        <w:ind w:firstLine="709"/>
        <w:rPr>
          <w:rFonts w:ascii="Verdana" w:hAnsi="Verdana"/>
        </w:rPr>
      </w:pPr>
      <w:r>
        <w:rPr>
          <w:rFonts w:ascii="Verdana" w:hAnsi="Verdana"/>
        </w:rPr>
        <w:t>Entre Rios/</w:t>
      </w:r>
      <w:r w:rsidR="000A5143">
        <w:rPr>
          <w:rFonts w:ascii="Verdana" w:hAnsi="Verdana"/>
        </w:rPr>
        <w:t>SC</w:t>
      </w:r>
      <w:r>
        <w:rPr>
          <w:rFonts w:ascii="Verdana" w:hAnsi="Verdana"/>
        </w:rPr>
        <w:t>, 25 de setembro de 2023.</w:t>
      </w:r>
    </w:p>
    <w:p w:rsidR="00A024C5" w:rsidRDefault="00A024C5" w:rsidP="00FE5D40">
      <w:pPr>
        <w:adjustRightInd w:val="0"/>
        <w:jc w:val="center"/>
        <w:rPr>
          <w:rFonts w:ascii="Verdana" w:hAnsi="Verdana"/>
        </w:rPr>
      </w:pPr>
    </w:p>
    <w:p w:rsidR="00A024C5" w:rsidRDefault="00A024C5" w:rsidP="00FE5D40">
      <w:pPr>
        <w:adjustRightInd w:val="0"/>
        <w:jc w:val="center"/>
        <w:rPr>
          <w:rFonts w:ascii="Arial" w:hAnsi="Arial" w:cs="Arial"/>
          <w:b/>
        </w:rPr>
      </w:pPr>
    </w:p>
    <w:p w:rsidR="00402776" w:rsidRDefault="00402776" w:rsidP="00FE5D40">
      <w:pPr>
        <w:adjustRightInd w:val="0"/>
        <w:jc w:val="center"/>
        <w:rPr>
          <w:rFonts w:ascii="Arial" w:hAnsi="Arial" w:cs="Arial"/>
          <w:b/>
        </w:rPr>
      </w:pPr>
    </w:p>
    <w:p w:rsidR="00402776" w:rsidRDefault="00402776" w:rsidP="00FE5D40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MARIA ROQUE</w:t>
      </w:r>
    </w:p>
    <w:p w:rsidR="00402776" w:rsidRDefault="00402776" w:rsidP="00FE5D40">
      <w:pPr>
        <w:adjustRightInd w:val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prefeito</w:t>
      </w:r>
      <w:proofErr w:type="gramEnd"/>
    </w:p>
    <w:sectPr w:rsidR="00402776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B0" w:rsidRDefault="00673CB0">
      <w:r>
        <w:separator/>
      </w:r>
    </w:p>
  </w:endnote>
  <w:endnote w:type="continuationSeparator" w:id="0">
    <w:p w:rsidR="00673CB0" w:rsidRDefault="0067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63154A" w:rsidRDefault="0063154A" w:rsidP="00E74310">
        <w:pPr>
          <w:adjustRightInd w:val="0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E7431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E7431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673CB0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B0" w:rsidRDefault="00673CB0">
      <w:r>
        <w:separator/>
      </w:r>
    </w:p>
  </w:footnote>
  <w:footnote w:type="continuationSeparator" w:id="0">
    <w:p w:rsidR="00673CB0" w:rsidRDefault="0067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31C87"/>
    <w:rsid w:val="00047F67"/>
    <w:rsid w:val="0006167B"/>
    <w:rsid w:val="000774CF"/>
    <w:rsid w:val="00091F4E"/>
    <w:rsid w:val="000978D7"/>
    <w:rsid w:val="000A3744"/>
    <w:rsid w:val="000A5143"/>
    <w:rsid w:val="000A7C01"/>
    <w:rsid w:val="000D5BA8"/>
    <w:rsid w:val="001010EF"/>
    <w:rsid w:val="00107E78"/>
    <w:rsid w:val="0011620D"/>
    <w:rsid w:val="00122BBF"/>
    <w:rsid w:val="001332C3"/>
    <w:rsid w:val="001350CB"/>
    <w:rsid w:val="00182936"/>
    <w:rsid w:val="00186971"/>
    <w:rsid w:val="00197BC9"/>
    <w:rsid w:val="001A0199"/>
    <w:rsid w:val="001B5E4C"/>
    <w:rsid w:val="001E2212"/>
    <w:rsid w:val="001F2AE8"/>
    <w:rsid w:val="00200302"/>
    <w:rsid w:val="00215ACD"/>
    <w:rsid w:val="00242216"/>
    <w:rsid w:val="00265A5B"/>
    <w:rsid w:val="00287E4A"/>
    <w:rsid w:val="00290F52"/>
    <w:rsid w:val="00293905"/>
    <w:rsid w:val="002B59FE"/>
    <w:rsid w:val="002C14BB"/>
    <w:rsid w:val="002C68A9"/>
    <w:rsid w:val="002D5E0A"/>
    <w:rsid w:val="002E7143"/>
    <w:rsid w:val="002F134A"/>
    <w:rsid w:val="00300040"/>
    <w:rsid w:val="00310189"/>
    <w:rsid w:val="00321972"/>
    <w:rsid w:val="00326BCE"/>
    <w:rsid w:val="00334220"/>
    <w:rsid w:val="00365C0F"/>
    <w:rsid w:val="00372FFF"/>
    <w:rsid w:val="00380745"/>
    <w:rsid w:val="003808A8"/>
    <w:rsid w:val="003A3E1A"/>
    <w:rsid w:val="003B0AE9"/>
    <w:rsid w:val="003B1634"/>
    <w:rsid w:val="003D1EB7"/>
    <w:rsid w:val="003E5CB1"/>
    <w:rsid w:val="00402776"/>
    <w:rsid w:val="00417DD4"/>
    <w:rsid w:val="00453857"/>
    <w:rsid w:val="0048409C"/>
    <w:rsid w:val="004B757F"/>
    <w:rsid w:val="004C45EE"/>
    <w:rsid w:val="004E323A"/>
    <w:rsid w:val="00526324"/>
    <w:rsid w:val="005428C3"/>
    <w:rsid w:val="00561E31"/>
    <w:rsid w:val="00564673"/>
    <w:rsid w:val="00580C0F"/>
    <w:rsid w:val="005D0152"/>
    <w:rsid w:val="006156E8"/>
    <w:rsid w:val="00621468"/>
    <w:rsid w:val="0063154A"/>
    <w:rsid w:val="00643BA5"/>
    <w:rsid w:val="00662E5E"/>
    <w:rsid w:val="00673CB0"/>
    <w:rsid w:val="006A59FB"/>
    <w:rsid w:val="006B3108"/>
    <w:rsid w:val="006B76E8"/>
    <w:rsid w:val="006C151D"/>
    <w:rsid w:val="006F1162"/>
    <w:rsid w:val="00700612"/>
    <w:rsid w:val="00711CA1"/>
    <w:rsid w:val="00711DCE"/>
    <w:rsid w:val="00713030"/>
    <w:rsid w:val="0072003D"/>
    <w:rsid w:val="007451AE"/>
    <w:rsid w:val="00753359"/>
    <w:rsid w:val="007C5561"/>
    <w:rsid w:val="007C59D5"/>
    <w:rsid w:val="007D00CC"/>
    <w:rsid w:val="007D5FCB"/>
    <w:rsid w:val="007D70B6"/>
    <w:rsid w:val="007E21E6"/>
    <w:rsid w:val="007F0635"/>
    <w:rsid w:val="00800506"/>
    <w:rsid w:val="00801123"/>
    <w:rsid w:val="00821060"/>
    <w:rsid w:val="00834A47"/>
    <w:rsid w:val="00855D1C"/>
    <w:rsid w:val="008640F5"/>
    <w:rsid w:val="00884A7C"/>
    <w:rsid w:val="008E44B2"/>
    <w:rsid w:val="008F5E45"/>
    <w:rsid w:val="00914076"/>
    <w:rsid w:val="0092132F"/>
    <w:rsid w:val="00947A95"/>
    <w:rsid w:val="009721D8"/>
    <w:rsid w:val="0097313E"/>
    <w:rsid w:val="009A09FE"/>
    <w:rsid w:val="009B701C"/>
    <w:rsid w:val="009D0FB6"/>
    <w:rsid w:val="009E529F"/>
    <w:rsid w:val="00A024C5"/>
    <w:rsid w:val="00A036CE"/>
    <w:rsid w:val="00A1020D"/>
    <w:rsid w:val="00A13EE1"/>
    <w:rsid w:val="00A77D2C"/>
    <w:rsid w:val="00A913C9"/>
    <w:rsid w:val="00A9500A"/>
    <w:rsid w:val="00A950B0"/>
    <w:rsid w:val="00AC17AF"/>
    <w:rsid w:val="00AC7060"/>
    <w:rsid w:val="00AC786F"/>
    <w:rsid w:val="00AD1639"/>
    <w:rsid w:val="00AE30CF"/>
    <w:rsid w:val="00AE455C"/>
    <w:rsid w:val="00AF4961"/>
    <w:rsid w:val="00AF7F03"/>
    <w:rsid w:val="00B327EC"/>
    <w:rsid w:val="00B424A7"/>
    <w:rsid w:val="00B51ED4"/>
    <w:rsid w:val="00B55D1C"/>
    <w:rsid w:val="00B755A4"/>
    <w:rsid w:val="00BD0AE2"/>
    <w:rsid w:val="00BE3CDC"/>
    <w:rsid w:val="00BE4145"/>
    <w:rsid w:val="00BE5217"/>
    <w:rsid w:val="00BF608C"/>
    <w:rsid w:val="00C00B5E"/>
    <w:rsid w:val="00C0257E"/>
    <w:rsid w:val="00C12066"/>
    <w:rsid w:val="00C241F7"/>
    <w:rsid w:val="00C42114"/>
    <w:rsid w:val="00C508CC"/>
    <w:rsid w:val="00C91098"/>
    <w:rsid w:val="00CA64BC"/>
    <w:rsid w:val="00CB0DD8"/>
    <w:rsid w:val="00CC74EA"/>
    <w:rsid w:val="00D03757"/>
    <w:rsid w:val="00D03F5C"/>
    <w:rsid w:val="00D04403"/>
    <w:rsid w:val="00D20B30"/>
    <w:rsid w:val="00D2468F"/>
    <w:rsid w:val="00D318BE"/>
    <w:rsid w:val="00D3260C"/>
    <w:rsid w:val="00D37526"/>
    <w:rsid w:val="00D40CF2"/>
    <w:rsid w:val="00D726FE"/>
    <w:rsid w:val="00D76626"/>
    <w:rsid w:val="00DA02A4"/>
    <w:rsid w:val="00DD1DC5"/>
    <w:rsid w:val="00DF1981"/>
    <w:rsid w:val="00DF2DD1"/>
    <w:rsid w:val="00E2406C"/>
    <w:rsid w:val="00E311A9"/>
    <w:rsid w:val="00E73FCB"/>
    <w:rsid w:val="00E74310"/>
    <w:rsid w:val="00E75DED"/>
    <w:rsid w:val="00E8200D"/>
    <w:rsid w:val="00E84697"/>
    <w:rsid w:val="00E858AF"/>
    <w:rsid w:val="00EA4DD2"/>
    <w:rsid w:val="00EA7B77"/>
    <w:rsid w:val="00EB4E3B"/>
    <w:rsid w:val="00EC6870"/>
    <w:rsid w:val="00ED7104"/>
    <w:rsid w:val="00EE163F"/>
    <w:rsid w:val="00EE1688"/>
    <w:rsid w:val="00EF7C0D"/>
    <w:rsid w:val="00F00E2A"/>
    <w:rsid w:val="00F04100"/>
    <w:rsid w:val="00F11E23"/>
    <w:rsid w:val="00F219F4"/>
    <w:rsid w:val="00F2593D"/>
    <w:rsid w:val="00F27D25"/>
    <w:rsid w:val="00F302EA"/>
    <w:rsid w:val="00F30E97"/>
    <w:rsid w:val="00F3695D"/>
    <w:rsid w:val="00F76005"/>
    <w:rsid w:val="00F84B2D"/>
    <w:rsid w:val="00F85E73"/>
    <w:rsid w:val="00F8766D"/>
    <w:rsid w:val="00F9068B"/>
    <w:rsid w:val="00FA374B"/>
    <w:rsid w:val="00FA70CE"/>
    <w:rsid w:val="00FB0D62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79A3C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4</cp:revision>
  <cp:lastPrinted>2023-09-25T11:00:00Z</cp:lastPrinted>
  <dcterms:created xsi:type="dcterms:W3CDTF">2023-09-25T10:55:00Z</dcterms:created>
  <dcterms:modified xsi:type="dcterms:W3CDTF">2023-09-25T11:00:00Z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