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C" w:rsidRPr="00F245CC" w:rsidRDefault="00E07ADE" w:rsidP="006C754C">
      <w:pPr>
        <w:jc w:val="both"/>
        <w:rPr>
          <w:b/>
          <w:sz w:val="22"/>
          <w:szCs w:val="22"/>
        </w:rPr>
      </w:pPr>
      <w:r w:rsidRPr="00F245CC">
        <w:rPr>
          <w:b/>
          <w:sz w:val="22"/>
          <w:szCs w:val="22"/>
        </w:rPr>
        <w:t xml:space="preserve">Portaria </w:t>
      </w:r>
      <w:r w:rsidR="006C754C" w:rsidRPr="00F245CC">
        <w:rPr>
          <w:b/>
          <w:sz w:val="22"/>
          <w:szCs w:val="22"/>
        </w:rPr>
        <w:t>nº</w:t>
      </w:r>
      <w:r w:rsidR="00660386" w:rsidRPr="00F245CC">
        <w:rPr>
          <w:b/>
          <w:sz w:val="22"/>
          <w:szCs w:val="22"/>
        </w:rPr>
        <w:t>0483</w:t>
      </w:r>
      <w:r w:rsidR="006C754C" w:rsidRPr="00F245CC">
        <w:rPr>
          <w:b/>
          <w:sz w:val="22"/>
          <w:szCs w:val="22"/>
        </w:rPr>
        <w:t xml:space="preserve"> de </w:t>
      </w:r>
      <w:r w:rsidR="00660386" w:rsidRPr="00F245CC">
        <w:rPr>
          <w:b/>
          <w:sz w:val="22"/>
          <w:szCs w:val="22"/>
        </w:rPr>
        <w:t xml:space="preserve">28 de setembro </w:t>
      </w:r>
      <w:r w:rsidR="006C754C" w:rsidRPr="00F245CC">
        <w:rPr>
          <w:b/>
          <w:sz w:val="22"/>
          <w:szCs w:val="22"/>
        </w:rPr>
        <w:t>de 2022</w:t>
      </w:r>
      <w:r w:rsidR="00160290" w:rsidRPr="00F245CC">
        <w:rPr>
          <w:b/>
          <w:sz w:val="22"/>
          <w:szCs w:val="22"/>
        </w:rPr>
        <w:t>.</w:t>
      </w:r>
    </w:p>
    <w:p w:rsidR="006C754C" w:rsidRPr="00F245CC" w:rsidRDefault="006C754C" w:rsidP="006C754C">
      <w:pPr>
        <w:jc w:val="both"/>
        <w:rPr>
          <w:sz w:val="22"/>
          <w:szCs w:val="22"/>
        </w:rPr>
      </w:pPr>
    </w:p>
    <w:p w:rsidR="006C754C" w:rsidRPr="00F245CC" w:rsidRDefault="006C754C" w:rsidP="00920F66">
      <w:pPr>
        <w:spacing w:line="360" w:lineRule="auto"/>
        <w:ind w:left="3402"/>
        <w:jc w:val="both"/>
        <w:rPr>
          <w:b/>
          <w:sz w:val="22"/>
          <w:szCs w:val="22"/>
        </w:rPr>
      </w:pPr>
      <w:r w:rsidRPr="00F245CC">
        <w:rPr>
          <w:b/>
          <w:sz w:val="22"/>
          <w:szCs w:val="22"/>
        </w:rPr>
        <w:t>“</w:t>
      </w:r>
      <w:r w:rsidR="00920F66" w:rsidRPr="00F245CC">
        <w:rPr>
          <w:b/>
          <w:sz w:val="22"/>
          <w:szCs w:val="22"/>
        </w:rPr>
        <w:t>INSTAURA PROCESSO ADMINISTRATIVO</w:t>
      </w:r>
      <w:r w:rsidR="00167435" w:rsidRPr="00F245CC">
        <w:rPr>
          <w:b/>
          <w:sz w:val="22"/>
          <w:szCs w:val="22"/>
        </w:rPr>
        <w:t xml:space="preserve"> PARA APURAÇÃO E FISCALIZAÇÃO </w:t>
      </w:r>
      <w:r w:rsidR="00723751" w:rsidRPr="00F245CC">
        <w:rPr>
          <w:b/>
          <w:sz w:val="22"/>
          <w:szCs w:val="22"/>
        </w:rPr>
        <w:t xml:space="preserve">REFERENTE AO </w:t>
      </w:r>
      <w:r w:rsidR="00666BCA">
        <w:rPr>
          <w:b/>
          <w:sz w:val="22"/>
          <w:szCs w:val="22"/>
        </w:rPr>
        <w:t xml:space="preserve">CUMPRIMENTO </w:t>
      </w:r>
      <w:r w:rsidR="00167435" w:rsidRPr="00F245CC">
        <w:rPr>
          <w:b/>
          <w:sz w:val="22"/>
          <w:szCs w:val="22"/>
        </w:rPr>
        <w:t>DOS ENCARGOS ESTABELECIDOS NA LEI</w:t>
      </w:r>
      <w:r w:rsidR="00723751" w:rsidRPr="00F245CC">
        <w:rPr>
          <w:b/>
          <w:sz w:val="22"/>
          <w:szCs w:val="22"/>
        </w:rPr>
        <w:t xml:space="preserve"> 735/2018</w:t>
      </w:r>
      <w:r w:rsidRPr="00F245CC">
        <w:rPr>
          <w:b/>
          <w:sz w:val="22"/>
          <w:szCs w:val="22"/>
        </w:rPr>
        <w:t>”.</w:t>
      </w:r>
    </w:p>
    <w:p w:rsidR="006C754C" w:rsidRPr="00F245CC" w:rsidRDefault="006C754C" w:rsidP="00920F66">
      <w:pPr>
        <w:spacing w:line="360" w:lineRule="auto"/>
        <w:ind w:left="3402"/>
        <w:jc w:val="both"/>
        <w:rPr>
          <w:b/>
          <w:sz w:val="22"/>
          <w:szCs w:val="22"/>
        </w:rPr>
      </w:pPr>
    </w:p>
    <w:p w:rsidR="006C754C" w:rsidRPr="00F245CC" w:rsidRDefault="006C754C" w:rsidP="00920F66">
      <w:pPr>
        <w:spacing w:line="360" w:lineRule="auto"/>
        <w:ind w:left="3402"/>
        <w:jc w:val="both"/>
        <w:rPr>
          <w:sz w:val="22"/>
          <w:szCs w:val="22"/>
        </w:rPr>
      </w:pPr>
    </w:p>
    <w:p w:rsidR="006C754C" w:rsidRPr="00F245CC" w:rsidRDefault="006C754C" w:rsidP="00920F66">
      <w:pPr>
        <w:spacing w:line="360" w:lineRule="auto"/>
        <w:ind w:left="3402"/>
        <w:jc w:val="both"/>
        <w:rPr>
          <w:sz w:val="22"/>
          <w:szCs w:val="22"/>
        </w:rPr>
      </w:pPr>
      <w:r w:rsidRPr="00F245CC">
        <w:rPr>
          <w:b/>
          <w:sz w:val="22"/>
          <w:szCs w:val="22"/>
        </w:rPr>
        <w:t>JOÃO MARIA ROQUE</w:t>
      </w:r>
      <w:r w:rsidRPr="00F245CC">
        <w:rPr>
          <w:sz w:val="22"/>
          <w:szCs w:val="22"/>
        </w:rPr>
        <w:t xml:space="preserve">, Prefeito de Entre Rios, Estado de Santa Catarina, no uso de suas atribuições legais e em conformidade com a legislação vigente determina e resolve: </w:t>
      </w:r>
    </w:p>
    <w:p w:rsidR="006C754C" w:rsidRPr="00F245CC" w:rsidRDefault="006C754C" w:rsidP="00920F66">
      <w:pPr>
        <w:spacing w:line="360" w:lineRule="auto"/>
        <w:ind w:left="3402"/>
        <w:jc w:val="both"/>
        <w:rPr>
          <w:sz w:val="22"/>
          <w:szCs w:val="22"/>
        </w:rPr>
      </w:pPr>
    </w:p>
    <w:p w:rsidR="00D97141" w:rsidRPr="00F245CC" w:rsidRDefault="009B7EE0" w:rsidP="00582A43">
      <w:pPr>
        <w:spacing w:line="360" w:lineRule="auto"/>
        <w:ind w:firstLine="3402"/>
        <w:jc w:val="both"/>
        <w:rPr>
          <w:sz w:val="22"/>
          <w:szCs w:val="22"/>
        </w:rPr>
      </w:pPr>
      <w:r w:rsidRPr="00F245CC">
        <w:rPr>
          <w:b/>
          <w:sz w:val="22"/>
          <w:szCs w:val="22"/>
        </w:rPr>
        <w:t>Considerando</w:t>
      </w:r>
      <w:r w:rsidR="00723751" w:rsidRPr="00F245CC">
        <w:rPr>
          <w:sz w:val="22"/>
          <w:szCs w:val="22"/>
        </w:rPr>
        <w:t xml:space="preserve"> que o município através da Lei 735/2018, autorizou o poder executivo a conceder direito real de uso de parte do bem imóvel registrado sob a matrícula n.</w:t>
      </w:r>
      <w:r w:rsidR="00F245CC" w:rsidRPr="00F245CC">
        <w:rPr>
          <w:sz w:val="22"/>
          <w:szCs w:val="22"/>
        </w:rPr>
        <w:t>14.621</w:t>
      </w:r>
      <w:proofErr w:type="gramStart"/>
      <w:r w:rsidR="00723751" w:rsidRPr="00F245CC">
        <w:rPr>
          <w:sz w:val="22"/>
          <w:szCs w:val="22"/>
        </w:rPr>
        <w:t>,  junto</w:t>
      </w:r>
      <w:proofErr w:type="gramEnd"/>
      <w:r w:rsidR="00723751" w:rsidRPr="00F245CC">
        <w:rPr>
          <w:sz w:val="22"/>
          <w:szCs w:val="22"/>
        </w:rPr>
        <w:t xml:space="preserve"> ao CRI de Xaxim</w:t>
      </w:r>
      <w:r w:rsidR="00D97141" w:rsidRPr="00F245CC">
        <w:rPr>
          <w:sz w:val="22"/>
          <w:szCs w:val="22"/>
        </w:rPr>
        <w:t>;</w:t>
      </w:r>
    </w:p>
    <w:p w:rsidR="00920F66" w:rsidRPr="00F245CC" w:rsidRDefault="00920F66" w:rsidP="00C21C0C">
      <w:pPr>
        <w:spacing w:line="360" w:lineRule="auto"/>
        <w:ind w:firstLine="3402"/>
        <w:jc w:val="both"/>
        <w:rPr>
          <w:sz w:val="22"/>
          <w:szCs w:val="22"/>
        </w:rPr>
      </w:pPr>
      <w:r w:rsidRPr="00F245CC">
        <w:rPr>
          <w:b/>
          <w:sz w:val="22"/>
          <w:szCs w:val="22"/>
        </w:rPr>
        <w:t xml:space="preserve">Considerando </w:t>
      </w:r>
      <w:r w:rsidRPr="00F245CC">
        <w:rPr>
          <w:sz w:val="22"/>
          <w:szCs w:val="22"/>
        </w:rPr>
        <w:t xml:space="preserve">que </w:t>
      </w:r>
      <w:r w:rsidR="00EA74C5" w:rsidRPr="00F245CC">
        <w:rPr>
          <w:sz w:val="22"/>
          <w:szCs w:val="22"/>
        </w:rPr>
        <w:t>a Lei 735/2018 especificou todas as obrigações e direitos da concessão firmados entre o município e a empresa beneficiada;</w:t>
      </w:r>
    </w:p>
    <w:p w:rsidR="00EA74C5" w:rsidRPr="00F245CC" w:rsidRDefault="00EA74C5" w:rsidP="00C21C0C">
      <w:pPr>
        <w:spacing w:line="360" w:lineRule="auto"/>
        <w:ind w:firstLine="3402"/>
        <w:jc w:val="both"/>
        <w:rPr>
          <w:sz w:val="22"/>
          <w:szCs w:val="22"/>
        </w:rPr>
      </w:pPr>
    </w:p>
    <w:p w:rsidR="00582A43" w:rsidRPr="00F245CC" w:rsidRDefault="00582A43" w:rsidP="00920F66">
      <w:pPr>
        <w:spacing w:line="360" w:lineRule="auto"/>
        <w:ind w:firstLine="3402"/>
        <w:jc w:val="both"/>
        <w:rPr>
          <w:sz w:val="22"/>
          <w:szCs w:val="22"/>
        </w:rPr>
      </w:pPr>
      <w:r w:rsidRPr="00F245CC">
        <w:rPr>
          <w:b/>
          <w:sz w:val="22"/>
          <w:szCs w:val="22"/>
        </w:rPr>
        <w:t xml:space="preserve">Considerando </w:t>
      </w:r>
      <w:r w:rsidRPr="00F245CC">
        <w:rPr>
          <w:sz w:val="22"/>
          <w:szCs w:val="22"/>
        </w:rPr>
        <w:t>que</w:t>
      </w:r>
      <w:r w:rsidR="00EA74C5" w:rsidRPr="00F245CC">
        <w:rPr>
          <w:sz w:val="22"/>
          <w:szCs w:val="22"/>
        </w:rPr>
        <w:t xml:space="preserve"> a Lei dispõe sobre a obrigação de apresentar prestação de contas anualmente</w:t>
      </w:r>
      <w:r w:rsidR="00D01DC7" w:rsidRPr="00F245CC">
        <w:rPr>
          <w:sz w:val="22"/>
          <w:szCs w:val="22"/>
        </w:rPr>
        <w:t>;</w:t>
      </w:r>
    </w:p>
    <w:p w:rsidR="00F245CC" w:rsidRPr="00F245CC" w:rsidRDefault="002A42FC" w:rsidP="00F245CC">
      <w:pPr>
        <w:spacing w:line="360" w:lineRule="auto"/>
        <w:ind w:firstLine="3402"/>
        <w:jc w:val="both"/>
        <w:rPr>
          <w:sz w:val="22"/>
          <w:szCs w:val="22"/>
        </w:rPr>
      </w:pPr>
      <w:r w:rsidRPr="00F245CC">
        <w:rPr>
          <w:b/>
          <w:sz w:val="22"/>
          <w:szCs w:val="22"/>
        </w:rPr>
        <w:t>Considerando</w:t>
      </w:r>
      <w:r w:rsidR="00EA74C5" w:rsidRPr="00F245CC">
        <w:rPr>
          <w:sz w:val="22"/>
          <w:szCs w:val="22"/>
        </w:rPr>
        <w:t xml:space="preserve"> </w:t>
      </w:r>
      <w:r w:rsidR="00D97141" w:rsidRPr="00F245CC">
        <w:rPr>
          <w:sz w:val="22"/>
          <w:szCs w:val="22"/>
        </w:rPr>
        <w:t xml:space="preserve">que a Administração tem o dever </w:t>
      </w:r>
      <w:r w:rsidR="00EA74C5" w:rsidRPr="00F245CC">
        <w:rPr>
          <w:sz w:val="22"/>
          <w:szCs w:val="22"/>
        </w:rPr>
        <w:t>fiscalizar o cumprimento das obrigações estabelecidas na referida norma,</w:t>
      </w:r>
    </w:p>
    <w:p w:rsidR="006C754C" w:rsidRPr="00F245CC" w:rsidRDefault="006C754C" w:rsidP="00F245CC">
      <w:pPr>
        <w:spacing w:line="360" w:lineRule="auto"/>
        <w:ind w:firstLine="3402"/>
        <w:jc w:val="both"/>
        <w:rPr>
          <w:sz w:val="22"/>
          <w:szCs w:val="22"/>
        </w:rPr>
      </w:pPr>
      <w:r w:rsidRPr="00F245CC">
        <w:rPr>
          <w:b/>
          <w:sz w:val="22"/>
          <w:szCs w:val="22"/>
        </w:rPr>
        <w:t>RESOLVE</w:t>
      </w:r>
      <w:r w:rsidRPr="00F245CC">
        <w:rPr>
          <w:sz w:val="22"/>
          <w:szCs w:val="22"/>
        </w:rPr>
        <w:t>:</w:t>
      </w:r>
    </w:p>
    <w:p w:rsidR="006C754C" w:rsidRPr="00F245CC" w:rsidRDefault="006C754C" w:rsidP="006C754C">
      <w:pPr>
        <w:ind w:firstLine="1701"/>
        <w:rPr>
          <w:sz w:val="22"/>
          <w:szCs w:val="22"/>
        </w:rPr>
      </w:pPr>
    </w:p>
    <w:p w:rsidR="004B3E7F" w:rsidRPr="00F245CC" w:rsidRDefault="00B164AF" w:rsidP="009F473C">
      <w:pPr>
        <w:ind w:firstLine="3402"/>
        <w:jc w:val="both"/>
        <w:rPr>
          <w:sz w:val="22"/>
          <w:szCs w:val="22"/>
        </w:rPr>
      </w:pPr>
      <w:r w:rsidRPr="00F245CC">
        <w:rPr>
          <w:sz w:val="22"/>
          <w:szCs w:val="22"/>
        </w:rPr>
        <w:t xml:space="preserve">Art. 1º </w:t>
      </w:r>
      <w:r w:rsidR="00A52AFA" w:rsidRPr="00F245CC">
        <w:rPr>
          <w:sz w:val="22"/>
          <w:szCs w:val="22"/>
        </w:rPr>
        <w:t xml:space="preserve">Instaurar Processo Administrativo </w:t>
      </w:r>
      <w:r w:rsidR="00EA74C5" w:rsidRPr="00F245CC">
        <w:rPr>
          <w:sz w:val="22"/>
          <w:szCs w:val="22"/>
        </w:rPr>
        <w:t xml:space="preserve">em face da empresa </w:t>
      </w:r>
      <w:r w:rsidR="00EA74C5" w:rsidRPr="00F245CC">
        <w:rPr>
          <w:b/>
          <w:sz w:val="22"/>
          <w:szCs w:val="22"/>
        </w:rPr>
        <w:t>JOSÉ ELI SEABRA – ME</w:t>
      </w:r>
      <w:r w:rsidR="00EA74C5" w:rsidRPr="00F245CC">
        <w:rPr>
          <w:sz w:val="22"/>
          <w:szCs w:val="22"/>
        </w:rPr>
        <w:t>, para apurar o cumprimento do pactuado com o ente público através da Lei 735/2018.</w:t>
      </w:r>
    </w:p>
    <w:p w:rsidR="004B3E7F" w:rsidRPr="00F245CC" w:rsidRDefault="004B3E7F" w:rsidP="009F473C">
      <w:pPr>
        <w:ind w:firstLine="3402"/>
        <w:jc w:val="both"/>
        <w:rPr>
          <w:sz w:val="22"/>
          <w:szCs w:val="22"/>
        </w:rPr>
      </w:pPr>
    </w:p>
    <w:p w:rsidR="00F245CC" w:rsidRPr="00F245CC" w:rsidRDefault="006C754C" w:rsidP="00F245CC">
      <w:pPr>
        <w:spacing w:line="360" w:lineRule="auto"/>
        <w:ind w:firstLine="3402"/>
        <w:jc w:val="both"/>
        <w:rPr>
          <w:sz w:val="22"/>
          <w:szCs w:val="22"/>
        </w:rPr>
      </w:pPr>
      <w:r w:rsidRPr="00F245CC">
        <w:rPr>
          <w:sz w:val="22"/>
          <w:szCs w:val="22"/>
        </w:rPr>
        <w:t xml:space="preserve"> Art. 2º - </w:t>
      </w:r>
      <w:r w:rsidR="00F245CC" w:rsidRPr="00F245CC">
        <w:rPr>
          <w:sz w:val="22"/>
          <w:szCs w:val="22"/>
        </w:rPr>
        <w:t xml:space="preserve">Solicitar através de ofício a Câmara de Vereadores, a indicação de dois vereadores das maiores bancadas partidárias conforme artigo 157, inciso I da Lei Municipal 018/2007, para compor a comissão que conduzirá o processo administrativo. </w:t>
      </w:r>
    </w:p>
    <w:p w:rsidR="00867A0F" w:rsidRPr="00F245CC" w:rsidRDefault="00F245CC" w:rsidP="00F245CC">
      <w:pPr>
        <w:spacing w:line="360" w:lineRule="auto"/>
        <w:ind w:firstLine="3402"/>
        <w:jc w:val="both"/>
        <w:rPr>
          <w:sz w:val="22"/>
          <w:szCs w:val="22"/>
        </w:rPr>
      </w:pPr>
      <w:r w:rsidRPr="00F245CC">
        <w:rPr>
          <w:sz w:val="22"/>
          <w:szCs w:val="22"/>
        </w:rPr>
        <w:t>Art. 3</w:t>
      </w:r>
      <w:r w:rsidR="00867A0F" w:rsidRPr="00F245CC">
        <w:rPr>
          <w:sz w:val="22"/>
          <w:szCs w:val="22"/>
        </w:rPr>
        <w:t>°. Este Decreto entra em vigor na data de sua publicação, ficando revogadas as disposições em contrário.</w:t>
      </w:r>
    </w:p>
    <w:p w:rsidR="00867A0F" w:rsidRPr="00F245CC" w:rsidRDefault="00867A0F" w:rsidP="00160290">
      <w:pPr>
        <w:pStyle w:val="PargrafodaLista"/>
        <w:spacing w:line="360" w:lineRule="auto"/>
        <w:ind w:left="0" w:firstLine="3402"/>
        <w:jc w:val="both"/>
        <w:rPr>
          <w:sz w:val="22"/>
          <w:szCs w:val="22"/>
        </w:rPr>
      </w:pPr>
      <w:r w:rsidRPr="00F245CC">
        <w:rPr>
          <w:sz w:val="22"/>
          <w:szCs w:val="22"/>
        </w:rPr>
        <w:t>Registra-se.</w:t>
      </w:r>
    </w:p>
    <w:p w:rsidR="00867A0F" w:rsidRPr="00F245CC" w:rsidRDefault="00867A0F" w:rsidP="00160290">
      <w:pPr>
        <w:pStyle w:val="PargrafodaLista"/>
        <w:spacing w:line="360" w:lineRule="auto"/>
        <w:ind w:left="0" w:firstLine="3402"/>
        <w:jc w:val="both"/>
        <w:rPr>
          <w:sz w:val="22"/>
          <w:szCs w:val="22"/>
        </w:rPr>
      </w:pPr>
      <w:r w:rsidRPr="00F245CC">
        <w:rPr>
          <w:sz w:val="22"/>
          <w:szCs w:val="22"/>
        </w:rPr>
        <w:t>Cumpra-se.</w:t>
      </w:r>
    </w:p>
    <w:p w:rsidR="00867A0F" w:rsidRPr="00F245CC" w:rsidRDefault="00867A0F" w:rsidP="00160290">
      <w:pPr>
        <w:pStyle w:val="PargrafodaLista"/>
        <w:spacing w:line="360" w:lineRule="auto"/>
        <w:ind w:left="0" w:firstLine="3402"/>
        <w:jc w:val="both"/>
        <w:rPr>
          <w:sz w:val="22"/>
          <w:szCs w:val="22"/>
        </w:rPr>
      </w:pPr>
      <w:r w:rsidRPr="00F245CC">
        <w:rPr>
          <w:sz w:val="22"/>
          <w:szCs w:val="22"/>
        </w:rPr>
        <w:t xml:space="preserve">Entre Rios, </w:t>
      </w:r>
      <w:r w:rsidR="00B730BB">
        <w:rPr>
          <w:sz w:val="22"/>
          <w:szCs w:val="22"/>
        </w:rPr>
        <w:t>28</w:t>
      </w:r>
      <w:bookmarkStart w:id="0" w:name="_GoBack"/>
      <w:bookmarkEnd w:id="0"/>
      <w:r w:rsidR="00F245CC" w:rsidRPr="00F245CC">
        <w:rPr>
          <w:sz w:val="22"/>
          <w:szCs w:val="22"/>
        </w:rPr>
        <w:t xml:space="preserve"> de setembro </w:t>
      </w:r>
      <w:r w:rsidRPr="00F245CC">
        <w:rPr>
          <w:sz w:val="22"/>
          <w:szCs w:val="22"/>
        </w:rPr>
        <w:t>de 2022.</w:t>
      </w:r>
    </w:p>
    <w:p w:rsidR="006C754C" w:rsidRPr="00F245CC" w:rsidRDefault="006C754C" w:rsidP="00160290">
      <w:pPr>
        <w:spacing w:line="360" w:lineRule="auto"/>
        <w:jc w:val="both"/>
        <w:rPr>
          <w:sz w:val="22"/>
          <w:szCs w:val="22"/>
        </w:rPr>
      </w:pPr>
    </w:p>
    <w:p w:rsidR="006C754C" w:rsidRPr="00F245CC" w:rsidRDefault="006C754C" w:rsidP="00160290">
      <w:pPr>
        <w:ind w:firstLine="3402"/>
        <w:jc w:val="both"/>
        <w:rPr>
          <w:sz w:val="22"/>
          <w:szCs w:val="22"/>
        </w:rPr>
      </w:pPr>
    </w:p>
    <w:p w:rsidR="006C754C" w:rsidRPr="00F245CC" w:rsidRDefault="006C754C" w:rsidP="006C754C">
      <w:pPr>
        <w:ind w:firstLine="1701"/>
        <w:jc w:val="both"/>
        <w:rPr>
          <w:sz w:val="22"/>
          <w:szCs w:val="22"/>
        </w:rPr>
      </w:pPr>
    </w:p>
    <w:p w:rsidR="006C754C" w:rsidRPr="00F245CC" w:rsidRDefault="006C754C" w:rsidP="006C754C">
      <w:pPr>
        <w:jc w:val="center"/>
        <w:rPr>
          <w:b/>
          <w:sz w:val="22"/>
          <w:szCs w:val="22"/>
        </w:rPr>
      </w:pPr>
      <w:r w:rsidRPr="00F245CC">
        <w:rPr>
          <w:b/>
          <w:sz w:val="22"/>
          <w:szCs w:val="22"/>
        </w:rPr>
        <w:t>JOÃO MARIA ROQUE</w:t>
      </w:r>
    </w:p>
    <w:p w:rsidR="006C754C" w:rsidRPr="00F245CC" w:rsidRDefault="006C754C" w:rsidP="006C754C">
      <w:pPr>
        <w:jc w:val="center"/>
        <w:rPr>
          <w:sz w:val="22"/>
          <w:szCs w:val="22"/>
        </w:rPr>
      </w:pPr>
      <w:r w:rsidRPr="00F245CC">
        <w:rPr>
          <w:b/>
          <w:sz w:val="22"/>
          <w:szCs w:val="22"/>
        </w:rPr>
        <w:t xml:space="preserve">Prefeito Municipal  </w:t>
      </w:r>
    </w:p>
    <w:p w:rsidR="001F46E8" w:rsidRPr="00F245CC" w:rsidRDefault="001F46E8">
      <w:pPr>
        <w:rPr>
          <w:sz w:val="22"/>
          <w:szCs w:val="22"/>
        </w:rPr>
      </w:pPr>
    </w:p>
    <w:sectPr w:rsidR="001F46E8" w:rsidRPr="00F245CC" w:rsidSect="00833BA3">
      <w:headerReference w:type="even" r:id="rId7"/>
      <w:headerReference w:type="default" r:id="rId8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A0" w:rsidRDefault="00E430A0">
      <w:r>
        <w:separator/>
      </w:r>
    </w:p>
  </w:endnote>
  <w:endnote w:type="continuationSeparator" w:id="0">
    <w:p w:rsidR="00E430A0" w:rsidRDefault="00E4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A0" w:rsidRDefault="00E430A0">
      <w:r>
        <w:separator/>
      </w:r>
    </w:p>
  </w:footnote>
  <w:footnote w:type="continuationSeparator" w:id="0">
    <w:p w:rsidR="00E430A0" w:rsidRDefault="00E4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027B" w:rsidRDefault="00E430A0" w:rsidP="00857C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30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D772D" w:rsidRDefault="004B3E7F" w:rsidP="006D772D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FD934" wp14:editId="787C7C20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ESTADO DE SANTA CATARINA</w:t>
                          </w:r>
                        </w:p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FD934" id="Rectangle 1" o:spid="_x0000_s1026" style="position:absolute;margin-left:99pt;margin-top:17.45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" stroked="f">
              <v:textbox>
                <w:txbxContent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ESTADO DE SANTA CATARINA</w:t>
                    </w:r>
                  </w:p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B2C877" wp14:editId="17C16C5A">
          <wp:extent cx="1038225" cy="933450"/>
          <wp:effectExtent l="0" t="0" r="9525" b="0"/>
          <wp:docPr id="9" name="Imagem 9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27B" w:rsidRDefault="00E430A0" w:rsidP="00857C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513"/>
    <w:multiLevelType w:val="hybridMultilevel"/>
    <w:tmpl w:val="8F1C92E4"/>
    <w:lvl w:ilvl="0" w:tplc="31E45D16">
      <w:start w:val="2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33E72A1"/>
    <w:multiLevelType w:val="hybridMultilevel"/>
    <w:tmpl w:val="667ACDBE"/>
    <w:lvl w:ilvl="0" w:tplc="B3B495E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D142C4D"/>
    <w:multiLevelType w:val="hybridMultilevel"/>
    <w:tmpl w:val="6876D6F8"/>
    <w:lvl w:ilvl="0" w:tplc="A546DA1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C"/>
    <w:rsid w:val="0000215E"/>
    <w:rsid w:val="00102259"/>
    <w:rsid w:val="00160290"/>
    <w:rsid w:val="00167435"/>
    <w:rsid w:val="001F46E8"/>
    <w:rsid w:val="002638E4"/>
    <w:rsid w:val="00286D07"/>
    <w:rsid w:val="002A42FC"/>
    <w:rsid w:val="004B3746"/>
    <w:rsid w:val="004B3E7F"/>
    <w:rsid w:val="00547203"/>
    <w:rsid w:val="005638DF"/>
    <w:rsid w:val="00582A43"/>
    <w:rsid w:val="0063577E"/>
    <w:rsid w:val="00660386"/>
    <w:rsid w:val="00666BCA"/>
    <w:rsid w:val="0068365B"/>
    <w:rsid w:val="006B3D83"/>
    <w:rsid w:val="006C29D8"/>
    <w:rsid w:val="006C754C"/>
    <w:rsid w:val="006D0F32"/>
    <w:rsid w:val="006E3775"/>
    <w:rsid w:val="006F73A4"/>
    <w:rsid w:val="00702349"/>
    <w:rsid w:val="00723751"/>
    <w:rsid w:val="007A37F5"/>
    <w:rsid w:val="00867A0F"/>
    <w:rsid w:val="00884F90"/>
    <w:rsid w:val="008D44BE"/>
    <w:rsid w:val="008F17AE"/>
    <w:rsid w:val="008F335B"/>
    <w:rsid w:val="00920F66"/>
    <w:rsid w:val="00931285"/>
    <w:rsid w:val="00934A59"/>
    <w:rsid w:val="00950D63"/>
    <w:rsid w:val="00984189"/>
    <w:rsid w:val="009B3CB1"/>
    <w:rsid w:val="009B7EE0"/>
    <w:rsid w:val="009F473C"/>
    <w:rsid w:val="00A52AFA"/>
    <w:rsid w:val="00AD4581"/>
    <w:rsid w:val="00B164AF"/>
    <w:rsid w:val="00B730BB"/>
    <w:rsid w:val="00C21C0C"/>
    <w:rsid w:val="00CC33BD"/>
    <w:rsid w:val="00CF588D"/>
    <w:rsid w:val="00D01DC7"/>
    <w:rsid w:val="00D97141"/>
    <w:rsid w:val="00E07ADE"/>
    <w:rsid w:val="00E430A0"/>
    <w:rsid w:val="00E5295A"/>
    <w:rsid w:val="00E83EE7"/>
    <w:rsid w:val="00E848A2"/>
    <w:rsid w:val="00EA74C5"/>
    <w:rsid w:val="00EB0BBF"/>
    <w:rsid w:val="00F245CC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E66F"/>
  <w15:chartTrackingRefBased/>
  <w15:docId w15:val="{7E46F2FA-4727-454D-A5FD-1CCBCC8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4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75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C754C"/>
  </w:style>
  <w:style w:type="paragraph" w:styleId="PargrafodaLista">
    <w:name w:val="List Paragraph"/>
    <w:basedOn w:val="Normal"/>
    <w:uiPriority w:val="34"/>
    <w:qFormat/>
    <w:rsid w:val="00A5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2</cp:revision>
  <dcterms:created xsi:type="dcterms:W3CDTF">2022-10-06T11:47:00Z</dcterms:created>
  <dcterms:modified xsi:type="dcterms:W3CDTF">2022-10-06T11:47:00Z</dcterms:modified>
</cp:coreProperties>
</file>