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C" w:rsidRPr="00437D0F" w:rsidRDefault="00E07ADE" w:rsidP="006C754C">
      <w:pPr>
        <w:jc w:val="both"/>
        <w:rPr>
          <w:b/>
          <w:sz w:val="24"/>
          <w:szCs w:val="24"/>
        </w:rPr>
      </w:pPr>
      <w:r w:rsidRPr="00437D0F">
        <w:rPr>
          <w:b/>
          <w:sz w:val="24"/>
          <w:szCs w:val="24"/>
        </w:rPr>
        <w:t xml:space="preserve">Portaria </w:t>
      </w:r>
      <w:r w:rsidR="006C754C" w:rsidRPr="00437D0F">
        <w:rPr>
          <w:b/>
          <w:sz w:val="24"/>
          <w:szCs w:val="24"/>
        </w:rPr>
        <w:t>nº</w:t>
      </w:r>
      <w:r w:rsidR="00384132">
        <w:rPr>
          <w:b/>
          <w:sz w:val="24"/>
          <w:szCs w:val="24"/>
        </w:rPr>
        <w:t>0482 de 28</w:t>
      </w:r>
      <w:r w:rsidR="00660386" w:rsidRPr="00437D0F">
        <w:rPr>
          <w:b/>
          <w:sz w:val="24"/>
          <w:szCs w:val="24"/>
        </w:rPr>
        <w:t xml:space="preserve"> de setembro </w:t>
      </w:r>
      <w:r w:rsidR="006C754C" w:rsidRPr="00437D0F">
        <w:rPr>
          <w:b/>
          <w:sz w:val="24"/>
          <w:szCs w:val="24"/>
        </w:rPr>
        <w:t>de 2022</w:t>
      </w:r>
      <w:r w:rsidR="00160290" w:rsidRPr="00437D0F">
        <w:rPr>
          <w:b/>
          <w:sz w:val="24"/>
          <w:szCs w:val="24"/>
        </w:rPr>
        <w:t>.</w:t>
      </w:r>
    </w:p>
    <w:p w:rsidR="006C754C" w:rsidRPr="00437D0F" w:rsidRDefault="006C754C" w:rsidP="006C754C">
      <w:pPr>
        <w:jc w:val="both"/>
        <w:rPr>
          <w:sz w:val="24"/>
          <w:szCs w:val="24"/>
        </w:rPr>
      </w:pPr>
    </w:p>
    <w:p w:rsidR="006C754C" w:rsidRPr="00437D0F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  <w:r w:rsidRPr="00437D0F">
        <w:rPr>
          <w:b/>
          <w:sz w:val="24"/>
          <w:szCs w:val="24"/>
        </w:rPr>
        <w:t>“</w:t>
      </w:r>
      <w:r w:rsidR="00920F66" w:rsidRPr="00437D0F">
        <w:rPr>
          <w:b/>
          <w:sz w:val="24"/>
          <w:szCs w:val="24"/>
        </w:rPr>
        <w:t>INSTAURA PROCESSO ADMINISTRATIVO</w:t>
      </w:r>
      <w:r w:rsidR="00875610" w:rsidRPr="00437D0F">
        <w:rPr>
          <w:b/>
          <w:sz w:val="24"/>
          <w:szCs w:val="24"/>
        </w:rPr>
        <w:t xml:space="preserve"> EM FACE DO SERVIDOR PÚBLICO PETERSON ALBERICI, NOMEIA COMISSÃO PROCESSANTE E EDITA OUTRAS PROVIDÊNCIAS</w:t>
      </w:r>
      <w:r w:rsidRPr="00437D0F">
        <w:rPr>
          <w:b/>
          <w:sz w:val="24"/>
          <w:szCs w:val="24"/>
        </w:rPr>
        <w:t>”.</w:t>
      </w:r>
    </w:p>
    <w:p w:rsidR="006C754C" w:rsidRPr="00437D0F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</w:p>
    <w:p w:rsidR="006C754C" w:rsidRPr="00437D0F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6C754C" w:rsidRPr="00437D0F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JOÃO MARIA ROQUE</w:t>
      </w:r>
      <w:r w:rsidRPr="00437D0F">
        <w:rPr>
          <w:sz w:val="24"/>
          <w:szCs w:val="24"/>
        </w:rPr>
        <w:t xml:space="preserve">, Prefeito de Entre Rios, Estado de Santa Catarina, no uso de suas atribuições legais e em conformidade com a legislação vigente determina e resolve: </w:t>
      </w:r>
    </w:p>
    <w:p w:rsidR="006C754C" w:rsidRPr="00437D0F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CD639E" w:rsidRPr="00437D0F" w:rsidRDefault="009B7EE0" w:rsidP="00CD639E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Considerando</w:t>
      </w:r>
      <w:r w:rsidR="00875610" w:rsidRPr="00437D0F">
        <w:rPr>
          <w:sz w:val="24"/>
          <w:szCs w:val="24"/>
        </w:rPr>
        <w:t xml:space="preserve"> </w:t>
      </w:r>
      <w:r w:rsidR="00CD639E" w:rsidRPr="00437D0F">
        <w:rPr>
          <w:sz w:val="24"/>
          <w:szCs w:val="24"/>
        </w:rPr>
        <w:t xml:space="preserve">que o servidor público Peterson </w:t>
      </w:r>
      <w:proofErr w:type="spellStart"/>
      <w:r w:rsidR="00CD639E" w:rsidRPr="00437D0F">
        <w:rPr>
          <w:sz w:val="24"/>
          <w:szCs w:val="24"/>
        </w:rPr>
        <w:t>Alberici</w:t>
      </w:r>
      <w:proofErr w:type="spellEnd"/>
      <w:r w:rsidR="00CD639E" w:rsidRPr="00437D0F">
        <w:rPr>
          <w:sz w:val="24"/>
          <w:szCs w:val="24"/>
        </w:rPr>
        <w:t xml:space="preserve"> apresenta inúmeras faltas ao trabalho, sem apresentar qualquer justificativa;</w:t>
      </w:r>
    </w:p>
    <w:p w:rsidR="00EA74C5" w:rsidRPr="00437D0F" w:rsidRDefault="00920F66" w:rsidP="00C21C0C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 xml:space="preserve">Considerando </w:t>
      </w:r>
      <w:r w:rsidRPr="00437D0F">
        <w:rPr>
          <w:sz w:val="24"/>
          <w:szCs w:val="24"/>
        </w:rPr>
        <w:t xml:space="preserve">que </w:t>
      </w:r>
      <w:r w:rsidR="00CD639E" w:rsidRPr="00437D0F">
        <w:rPr>
          <w:sz w:val="24"/>
          <w:szCs w:val="24"/>
        </w:rPr>
        <w:t>o Secretário de Saúde o advertiu verbalmente sobre o reiterado número de faltas;</w:t>
      </w:r>
    </w:p>
    <w:p w:rsidR="00582A43" w:rsidRPr="00437D0F" w:rsidRDefault="00582A43" w:rsidP="00920F66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 xml:space="preserve">Considerando </w:t>
      </w:r>
      <w:r w:rsidRPr="00437D0F">
        <w:rPr>
          <w:sz w:val="24"/>
          <w:szCs w:val="24"/>
        </w:rPr>
        <w:t>que</w:t>
      </w:r>
      <w:r w:rsidR="00EA74C5" w:rsidRPr="00437D0F">
        <w:rPr>
          <w:sz w:val="24"/>
          <w:szCs w:val="24"/>
        </w:rPr>
        <w:t xml:space="preserve"> </w:t>
      </w:r>
      <w:r w:rsidR="00CD639E" w:rsidRPr="00437D0F">
        <w:rPr>
          <w:sz w:val="24"/>
          <w:szCs w:val="24"/>
        </w:rPr>
        <w:t>o Secretário de Saúde notificou por escrito o servidor para que não se ausente do trabalho sem a devida autorização de sua chefia;</w:t>
      </w:r>
    </w:p>
    <w:p w:rsidR="00CD639E" w:rsidRPr="00437D0F" w:rsidRDefault="002A42FC" w:rsidP="00F245CC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Considerando</w:t>
      </w:r>
      <w:r w:rsidR="00EA74C5" w:rsidRPr="00437D0F">
        <w:rPr>
          <w:sz w:val="24"/>
          <w:szCs w:val="24"/>
        </w:rPr>
        <w:t xml:space="preserve"> </w:t>
      </w:r>
      <w:r w:rsidR="00CD639E" w:rsidRPr="00437D0F">
        <w:rPr>
          <w:sz w:val="24"/>
          <w:szCs w:val="24"/>
        </w:rPr>
        <w:t>que o Secretário de Saúde encaminhou no dia 24.08.2022, uma Comunicação Interna ao Prefeito relatando a respeito da situação</w:t>
      </w:r>
      <w:r w:rsidR="00437D0F">
        <w:rPr>
          <w:sz w:val="24"/>
          <w:szCs w:val="24"/>
        </w:rPr>
        <w:t xml:space="preserve"> e o quanto a </w:t>
      </w:r>
      <w:r w:rsidR="005D7FCC">
        <w:rPr>
          <w:sz w:val="24"/>
          <w:szCs w:val="24"/>
        </w:rPr>
        <w:t xml:space="preserve">ausência </w:t>
      </w:r>
      <w:r w:rsidR="00437D0F">
        <w:rPr>
          <w:sz w:val="24"/>
          <w:szCs w:val="24"/>
        </w:rPr>
        <w:t>do servidor p</w:t>
      </w:r>
      <w:r w:rsidR="005D7FCC">
        <w:rPr>
          <w:sz w:val="24"/>
          <w:szCs w:val="24"/>
        </w:rPr>
        <w:t>rejudica o andamento do serviço público</w:t>
      </w:r>
      <w:r w:rsidR="00CD639E" w:rsidRPr="00437D0F">
        <w:rPr>
          <w:sz w:val="24"/>
          <w:szCs w:val="24"/>
        </w:rPr>
        <w:t>;</w:t>
      </w:r>
    </w:p>
    <w:p w:rsidR="000A1AD3" w:rsidRDefault="00CD639E" w:rsidP="00F245CC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Considerando</w:t>
      </w:r>
      <w:r w:rsidRPr="00437D0F">
        <w:rPr>
          <w:sz w:val="24"/>
          <w:szCs w:val="24"/>
        </w:rPr>
        <w:t xml:space="preserve"> </w:t>
      </w:r>
      <w:r w:rsidR="00D97141" w:rsidRPr="00437D0F">
        <w:rPr>
          <w:sz w:val="24"/>
          <w:szCs w:val="24"/>
        </w:rPr>
        <w:t xml:space="preserve">que </w:t>
      </w:r>
      <w:r w:rsidR="00BB32BC">
        <w:rPr>
          <w:sz w:val="24"/>
          <w:szCs w:val="24"/>
        </w:rPr>
        <w:t>o Secretário através de ofício relatou que o servidor está exercendo suas atribuições de forma displicente, isso porque não tem realizado o controle de estoque da farm</w:t>
      </w:r>
      <w:r w:rsidR="000A1AD3">
        <w:rPr>
          <w:sz w:val="24"/>
          <w:szCs w:val="24"/>
        </w:rPr>
        <w:t>ácia municipal;</w:t>
      </w:r>
    </w:p>
    <w:p w:rsidR="00A36D74" w:rsidRDefault="000A1AD3" w:rsidP="00F245CC">
      <w:pPr>
        <w:spacing w:line="360" w:lineRule="auto"/>
        <w:ind w:firstLine="3402"/>
        <w:jc w:val="both"/>
        <w:rPr>
          <w:sz w:val="24"/>
          <w:szCs w:val="24"/>
        </w:rPr>
      </w:pPr>
      <w:r w:rsidRPr="000A1AD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97141" w:rsidRPr="00437D0F">
        <w:rPr>
          <w:sz w:val="24"/>
          <w:szCs w:val="24"/>
        </w:rPr>
        <w:t xml:space="preserve">a Administração tem o dever </w:t>
      </w:r>
      <w:r w:rsidR="00A36D74" w:rsidRPr="00437D0F">
        <w:rPr>
          <w:sz w:val="24"/>
          <w:szCs w:val="24"/>
        </w:rPr>
        <w:t xml:space="preserve">de apurar </w:t>
      </w:r>
      <w:r w:rsidR="00437D0F">
        <w:rPr>
          <w:sz w:val="24"/>
          <w:szCs w:val="24"/>
        </w:rPr>
        <w:t xml:space="preserve">o ato faltoso </w:t>
      </w:r>
      <w:r w:rsidR="00A36D74" w:rsidRPr="00437D0F">
        <w:rPr>
          <w:sz w:val="24"/>
          <w:szCs w:val="24"/>
        </w:rPr>
        <w:t>do servidor</w:t>
      </w:r>
      <w:r w:rsidR="00437D0F">
        <w:rPr>
          <w:sz w:val="24"/>
          <w:szCs w:val="24"/>
        </w:rPr>
        <w:t xml:space="preserve"> e tomar as providências cabíveis</w:t>
      </w:r>
      <w:r w:rsidR="00A36D74" w:rsidRPr="00437D0F">
        <w:rPr>
          <w:sz w:val="24"/>
          <w:szCs w:val="24"/>
        </w:rPr>
        <w:t>;</w:t>
      </w:r>
    </w:p>
    <w:p w:rsidR="00437D0F" w:rsidRPr="00437D0F" w:rsidRDefault="00437D0F" w:rsidP="00F245CC">
      <w:pPr>
        <w:spacing w:line="360" w:lineRule="auto"/>
        <w:ind w:firstLine="3402"/>
        <w:jc w:val="both"/>
        <w:rPr>
          <w:sz w:val="24"/>
          <w:szCs w:val="24"/>
        </w:rPr>
      </w:pPr>
    </w:p>
    <w:p w:rsidR="00C95AF0" w:rsidRPr="00437D0F" w:rsidRDefault="00A36D74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 </w:t>
      </w:r>
      <w:r w:rsidR="006C754C" w:rsidRPr="00437D0F">
        <w:rPr>
          <w:b/>
          <w:sz w:val="24"/>
          <w:szCs w:val="24"/>
        </w:rPr>
        <w:t>RESOLVE</w:t>
      </w:r>
      <w:r w:rsidR="006C754C" w:rsidRPr="00437D0F">
        <w:rPr>
          <w:sz w:val="24"/>
          <w:szCs w:val="24"/>
        </w:rPr>
        <w:t>:</w:t>
      </w:r>
    </w:p>
    <w:p w:rsidR="004B3E7F" w:rsidRPr="00437D0F" w:rsidRDefault="00B164AF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Art. 1º </w:t>
      </w:r>
      <w:r w:rsidR="00A52AFA" w:rsidRPr="00437D0F">
        <w:rPr>
          <w:sz w:val="24"/>
          <w:szCs w:val="24"/>
        </w:rPr>
        <w:t xml:space="preserve">Instaurar Processo Administrativo </w:t>
      </w:r>
      <w:r w:rsidR="00EA74C5" w:rsidRPr="00437D0F">
        <w:rPr>
          <w:sz w:val="24"/>
          <w:szCs w:val="24"/>
        </w:rPr>
        <w:t xml:space="preserve">em face </w:t>
      </w:r>
      <w:r w:rsidR="00A36D74" w:rsidRPr="00437D0F">
        <w:rPr>
          <w:sz w:val="24"/>
          <w:szCs w:val="24"/>
        </w:rPr>
        <w:t xml:space="preserve">do servidor público Peterson </w:t>
      </w:r>
      <w:proofErr w:type="spellStart"/>
      <w:r w:rsidR="00A36D74" w:rsidRPr="00437D0F">
        <w:rPr>
          <w:sz w:val="24"/>
          <w:szCs w:val="24"/>
        </w:rPr>
        <w:t>Alberici</w:t>
      </w:r>
      <w:proofErr w:type="spellEnd"/>
      <w:r w:rsidR="00A36D74" w:rsidRPr="00437D0F">
        <w:rPr>
          <w:sz w:val="24"/>
          <w:szCs w:val="24"/>
        </w:rPr>
        <w:t xml:space="preserve">, em razão </w:t>
      </w:r>
      <w:r w:rsidR="00462CC2" w:rsidRPr="00437D0F">
        <w:rPr>
          <w:sz w:val="24"/>
          <w:szCs w:val="24"/>
        </w:rPr>
        <w:t>das reiteradas faltas ao trabalho;</w:t>
      </w:r>
    </w:p>
    <w:p w:rsidR="00462CC2" w:rsidRPr="00437D0F" w:rsidRDefault="00462CC2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>Art. 2° Para a apuração dos fatos, desde</w:t>
      </w:r>
      <w:r w:rsidR="00A62FCA" w:rsidRPr="00437D0F">
        <w:rPr>
          <w:sz w:val="24"/>
          <w:szCs w:val="24"/>
        </w:rPr>
        <w:t>,</w:t>
      </w:r>
      <w:r w:rsidRPr="00437D0F">
        <w:rPr>
          <w:sz w:val="24"/>
          <w:szCs w:val="24"/>
        </w:rPr>
        <w:t xml:space="preserve"> já </w:t>
      </w:r>
      <w:r w:rsidR="00A62FCA" w:rsidRPr="00437D0F">
        <w:rPr>
          <w:sz w:val="24"/>
          <w:szCs w:val="24"/>
        </w:rPr>
        <w:t>fica nomeada uma comissão formada nos moldes do artigo 157, da Lei Municipal n.018/2007, composta pelos seguintes membros presidida pelo primeiro:</w:t>
      </w:r>
    </w:p>
    <w:p w:rsidR="00A36D74" w:rsidRPr="00437D0F" w:rsidRDefault="00A36D74" w:rsidP="00A62FCA">
      <w:pPr>
        <w:spacing w:line="360" w:lineRule="auto"/>
        <w:ind w:firstLine="3402"/>
        <w:jc w:val="both"/>
        <w:rPr>
          <w:sz w:val="24"/>
          <w:szCs w:val="24"/>
        </w:rPr>
      </w:pPr>
    </w:p>
    <w:p w:rsidR="00A36D74" w:rsidRPr="00437D0F" w:rsidRDefault="00A62FCA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I - </w:t>
      </w:r>
      <w:r w:rsidR="00A36D74" w:rsidRPr="00437D0F">
        <w:rPr>
          <w:sz w:val="24"/>
          <w:szCs w:val="24"/>
        </w:rPr>
        <w:t xml:space="preserve">Presidente - Aline </w:t>
      </w:r>
      <w:proofErr w:type="spellStart"/>
      <w:r w:rsidR="00A36D74" w:rsidRPr="00437D0F">
        <w:rPr>
          <w:sz w:val="24"/>
          <w:szCs w:val="24"/>
        </w:rPr>
        <w:t>Favero</w:t>
      </w:r>
      <w:proofErr w:type="spellEnd"/>
      <w:r w:rsidR="00A36D74" w:rsidRPr="00437D0F">
        <w:rPr>
          <w:sz w:val="24"/>
          <w:szCs w:val="24"/>
        </w:rPr>
        <w:t xml:space="preserve"> Nunes</w:t>
      </w:r>
    </w:p>
    <w:p w:rsidR="00A36D74" w:rsidRPr="00437D0F" w:rsidRDefault="00A62FCA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lastRenderedPageBreak/>
        <w:t xml:space="preserve">II - </w:t>
      </w:r>
      <w:r w:rsidR="00A36D74" w:rsidRPr="00437D0F">
        <w:rPr>
          <w:sz w:val="24"/>
          <w:szCs w:val="24"/>
        </w:rPr>
        <w:t>Secretário -Juliano André Hans</w:t>
      </w:r>
    </w:p>
    <w:p w:rsidR="00A36D74" w:rsidRPr="00437D0F" w:rsidRDefault="00A62FCA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III - </w:t>
      </w:r>
      <w:r w:rsidR="00A36D74" w:rsidRPr="00437D0F">
        <w:rPr>
          <w:sz w:val="24"/>
          <w:szCs w:val="24"/>
        </w:rPr>
        <w:t xml:space="preserve">Membro – Airton </w:t>
      </w:r>
      <w:proofErr w:type="spellStart"/>
      <w:r w:rsidR="00A36D74" w:rsidRPr="00437D0F">
        <w:rPr>
          <w:sz w:val="24"/>
          <w:szCs w:val="24"/>
        </w:rPr>
        <w:t>Milioranza</w:t>
      </w:r>
      <w:proofErr w:type="spellEnd"/>
    </w:p>
    <w:p w:rsidR="00A36D74" w:rsidRPr="00437D0F" w:rsidRDefault="00A62FCA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IV – Membro – Vereador </w:t>
      </w:r>
      <w:proofErr w:type="spellStart"/>
      <w:r w:rsidRPr="00437D0F">
        <w:rPr>
          <w:sz w:val="24"/>
          <w:szCs w:val="24"/>
        </w:rPr>
        <w:t>Jacir</w:t>
      </w:r>
      <w:proofErr w:type="spellEnd"/>
      <w:r w:rsidRPr="00437D0F">
        <w:rPr>
          <w:sz w:val="24"/>
          <w:szCs w:val="24"/>
        </w:rPr>
        <w:t xml:space="preserve"> Pereira da Silva (MDB)</w:t>
      </w:r>
    </w:p>
    <w:p w:rsidR="00A62FCA" w:rsidRPr="00437D0F" w:rsidRDefault="00A62FCA" w:rsidP="00A62FCA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V – Membro – Vereadora – Rubia Paula de Moura </w:t>
      </w:r>
      <w:r w:rsidR="00D825F3">
        <w:rPr>
          <w:sz w:val="24"/>
          <w:szCs w:val="24"/>
        </w:rPr>
        <w:t xml:space="preserve">Dell </w:t>
      </w:r>
      <w:proofErr w:type="spellStart"/>
      <w:r w:rsidR="00D825F3">
        <w:rPr>
          <w:sz w:val="24"/>
          <w:szCs w:val="24"/>
        </w:rPr>
        <w:t>Os</w:t>
      </w:r>
      <w:r w:rsidRPr="00437D0F">
        <w:rPr>
          <w:sz w:val="24"/>
          <w:szCs w:val="24"/>
        </w:rPr>
        <w:t>bel</w:t>
      </w:r>
      <w:proofErr w:type="spellEnd"/>
      <w:r w:rsidRPr="00437D0F">
        <w:rPr>
          <w:sz w:val="24"/>
          <w:szCs w:val="24"/>
        </w:rPr>
        <w:t xml:space="preserve"> (PP)</w:t>
      </w:r>
    </w:p>
    <w:p w:rsidR="004B3E7F" w:rsidRPr="00437D0F" w:rsidRDefault="004B3E7F" w:rsidP="009F473C">
      <w:pPr>
        <w:ind w:firstLine="3402"/>
        <w:jc w:val="both"/>
        <w:rPr>
          <w:sz w:val="24"/>
          <w:szCs w:val="24"/>
        </w:rPr>
      </w:pPr>
    </w:p>
    <w:p w:rsidR="00437D0F" w:rsidRPr="00437D0F" w:rsidRDefault="00437D0F" w:rsidP="00437D0F">
      <w:pPr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 xml:space="preserve"> </w:t>
      </w:r>
      <w:r w:rsidRPr="00437D0F">
        <w:rPr>
          <w:b/>
          <w:sz w:val="24"/>
          <w:szCs w:val="24"/>
        </w:rPr>
        <w:t>Parágrafo Único:</w:t>
      </w:r>
      <w:r w:rsidRPr="00437D0F">
        <w:rPr>
          <w:sz w:val="24"/>
          <w:szCs w:val="24"/>
        </w:rPr>
        <w:t xml:space="preserve"> A comissão, sempre que necessário, dedicará todo o tempo do expediente aos trabalhos do Processo Administrativo Disciplinar, bem como, ouvirá, as pessoas que tenham conhecimento, ou que possam prestar esclarecimento a respeito dos fatos, promovendo todas as diligências necessárias, em todas as repartições municipais, devendo exercer suas atividades com independência e imparcialidade, asseguradas o sigilo necessário a elucidação dos fatos ou exigidos ao interesse da administração.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Art. 3°.</w:t>
      </w:r>
      <w:r w:rsidRPr="00437D0F">
        <w:rPr>
          <w:sz w:val="24"/>
          <w:szCs w:val="24"/>
        </w:rPr>
        <w:t xml:space="preserve"> Fica assegurado ao Servidor investigado, o direito ao contraditório em ampla defesa, nos termos do artigo 5°, LV da Constituição Federal de 1988, e artigo 161, da Lei Complementar 018/2007;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Art. 4°.</w:t>
      </w:r>
      <w:r w:rsidRPr="00437D0F">
        <w:rPr>
          <w:sz w:val="24"/>
          <w:szCs w:val="24"/>
        </w:rPr>
        <w:t xml:space="preserve"> O rito do processo administrativo reger-se-á, pelo disposto nos artigos 156 a 190 da Lei Complementar 018/2007;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 xml:space="preserve">Art. 5°. </w:t>
      </w:r>
      <w:r w:rsidRPr="00437D0F">
        <w:rPr>
          <w:sz w:val="24"/>
          <w:szCs w:val="24"/>
        </w:rPr>
        <w:t>A Comis</w:t>
      </w:r>
      <w:r w:rsidR="005D7FCC">
        <w:rPr>
          <w:sz w:val="24"/>
          <w:szCs w:val="24"/>
        </w:rPr>
        <w:t>são deverá promover a citação do</w:t>
      </w:r>
      <w:r w:rsidRPr="00437D0F">
        <w:rPr>
          <w:sz w:val="24"/>
          <w:szCs w:val="24"/>
        </w:rPr>
        <w:t xml:space="preserve"> </w:t>
      </w:r>
      <w:r w:rsidR="005D7FCC">
        <w:rPr>
          <w:sz w:val="24"/>
          <w:szCs w:val="24"/>
        </w:rPr>
        <w:t xml:space="preserve">servidor </w:t>
      </w:r>
      <w:r w:rsidRPr="00437D0F">
        <w:rPr>
          <w:sz w:val="24"/>
          <w:szCs w:val="24"/>
        </w:rPr>
        <w:t>nos moldes do parágrafo primeiro do artigo 163, da Lei Municipal 018/2007;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Art.6°.</w:t>
      </w:r>
      <w:r w:rsidRPr="00437D0F">
        <w:rPr>
          <w:sz w:val="24"/>
          <w:szCs w:val="24"/>
        </w:rPr>
        <w:t xml:space="preserve"> O Processo Administrativo Disciplinar será concluído no prazo máximo de 60 dias, a contar da publicação do Decreto.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b/>
          <w:sz w:val="24"/>
          <w:szCs w:val="24"/>
        </w:rPr>
        <w:t>Art. 7°.</w:t>
      </w:r>
      <w:r w:rsidR="00871819">
        <w:rPr>
          <w:sz w:val="24"/>
          <w:szCs w:val="24"/>
        </w:rPr>
        <w:t xml:space="preserve"> Esta Porta</w:t>
      </w:r>
      <w:bookmarkStart w:id="0" w:name="_GoBack"/>
      <w:bookmarkEnd w:id="0"/>
      <w:r w:rsidR="00871819">
        <w:rPr>
          <w:sz w:val="24"/>
          <w:szCs w:val="24"/>
        </w:rPr>
        <w:t xml:space="preserve">ria </w:t>
      </w:r>
      <w:r w:rsidRPr="00437D0F">
        <w:rPr>
          <w:sz w:val="24"/>
          <w:szCs w:val="24"/>
        </w:rPr>
        <w:t>entra em vigor na data de sua publicação, ficando revogadas as disposições em contrário.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>Registra-se.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>Cumpra-se.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  <w:r w:rsidRPr="00437D0F">
        <w:rPr>
          <w:sz w:val="24"/>
          <w:szCs w:val="24"/>
        </w:rPr>
        <w:t>Entre Rios,</w:t>
      </w:r>
      <w:r w:rsidR="00384132">
        <w:rPr>
          <w:sz w:val="24"/>
          <w:szCs w:val="24"/>
        </w:rPr>
        <w:t xml:space="preserve"> 28</w:t>
      </w:r>
      <w:r w:rsidR="005D7FCC">
        <w:rPr>
          <w:sz w:val="24"/>
          <w:szCs w:val="24"/>
        </w:rPr>
        <w:t xml:space="preserve"> de setembro de 2022</w:t>
      </w:r>
      <w:r w:rsidRPr="00437D0F">
        <w:rPr>
          <w:sz w:val="24"/>
          <w:szCs w:val="24"/>
        </w:rPr>
        <w:t>.</w:t>
      </w:r>
    </w:p>
    <w:p w:rsidR="00437D0F" w:rsidRPr="00437D0F" w:rsidRDefault="00437D0F" w:rsidP="00437D0F">
      <w:pPr>
        <w:spacing w:line="360" w:lineRule="auto"/>
        <w:ind w:firstLine="3402"/>
        <w:jc w:val="both"/>
        <w:rPr>
          <w:sz w:val="24"/>
          <w:szCs w:val="24"/>
        </w:rPr>
      </w:pPr>
    </w:p>
    <w:p w:rsidR="006C754C" w:rsidRPr="00437D0F" w:rsidRDefault="006C754C" w:rsidP="00160290">
      <w:pPr>
        <w:spacing w:line="360" w:lineRule="auto"/>
        <w:jc w:val="both"/>
        <w:rPr>
          <w:sz w:val="24"/>
          <w:szCs w:val="24"/>
        </w:rPr>
      </w:pPr>
    </w:p>
    <w:p w:rsidR="006C754C" w:rsidRPr="00437D0F" w:rsidRDefault="006C754C" w:rsidP="00160290">
      <w:pPr>
        <w:ind w:firstLine="3402"/>
        <w:jc w:val="both"/>
        <w:rPr>
          <w:sz w:val="24"/>
          <w:szCs w:val="24"/>
        </w:rPr>
      </w:pPr>
    </w:p>
    <w:p w:rsidR="006C754C" w:rsidRPr="00437D0F" w:rsidRDefault="006C754C" w:rsidP="006C754C">
      <w:pPr>
        <w:ind w:firstLine="1701"/>
        <w:jc w:val="both"/>
        <w:rPr>
          <w:sz w:val="24"/>
          <w:szCs w:val="24"/>
        </w:rPr>
      </w:pPr>
    </w:p>
    <w:p w:rsidR="006C754C" w:rsidRPr="00437D0F" w:rsidRDefault="006C754C" w:rsidP="006C754C">
      <w:pPr>
        <w:jc w:val="center"/>
        <w:rPr>
          <w:b/>
          <w:sz w:val="24"/>
          <w:szCs w:val="24"/>
        </w:rPr>
      </w:pPr>
      <w:r w:rsidRPr="00437D0F">
        <w:rPr>
          <w:b/>
          <w:sz w:val="24"/>
          <w:szCs w:val="24"/>
        </w:rPr>
        <w:t>JOÃO MARIA ROQUE</w:t>
      </w:r>
    </w:p>
    <w:p w:rsidR="006C754C" w:rsidRPr="00437D0F" w:rsidRDefault="006C754C" w:rsidP="006C754C">
      <w:pPr>
        <w:jc w:val="center"/>
        <w:rPr>
          <w:sz w:val="24"/>
          <w:szCs w:val="24"/>
        </w:rPr>
      </w:pPr>
      <w:r w:rsidRPr="00437D0F">
        <w:rPr>
          <w:b/>
          <w:sz w:val="24"/>
          <w:szCs w:val="24"/>
        </w:rPr>
        <w:t xml:space="preserve">Prefeito Municipal  </w:t>
      </w:r>
    </w:p>
    <w:p w:rsidR="001F46E8" w:rsidRPr="00F245CC" w:rsidRDefault="001F46E8">
      <w:pPr>
        <w:rPr>
          <w:sz w:val="22"/>
          <w:szCs w:val="22"/>
        </w:rPr>
      </w:pPr>
    </w:p>
    <w:sectPr w:rsidR="001F46E8" w:rsidRPr="00F245CC" w:rsidSect="00833BA3">
      <w:headerReference w:type="even" r:id="rId7"/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FD" w:rsidRDefault="005E0AFD">
      <w:r>
        <w:separator/>
      </w:r>
    </w:p>
  </w:endnote>
  <w:endnote w:type="continuationSeparator" w:id="0">
    <w:p w:rsidR="005E0AFD" w:rsidRDefault="005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FD" w:rsidRDefault="005E0AFD">
      <w:r>
        <w:separator/>
      </w:r>
    </w:p>
  </w:footnote>
  <w:footnote w:type="continuationSeparator" w:id="0">
    <w:p w:rsidR="005E0AFD" w:rsidRDefault="005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27B" w:rsidRDefault="005E0AFD" w:rsidP="00857C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181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772D" w:rsidRDefault="004B3E7F" w:rsidP="006D772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D934" wp14:editId="787C7C20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D934" id="Rectangle 1" o:spid="_x0000_s1026" style="position:absolute;margin-left:99pt;margin-top:17.4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B2C877" wp14:editId="17C16C5A">
          <wp:extent cx="1038225" cy="933450"/>
          <wp:effectExtent l="0" t="0" r="9525" b="0"/>
          <wp:docPr id="9" name="Imagem 9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27B" w:rsidRDefault="005E0AFD" w:rsidP="00857C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13"/>
    <w:multiLevelType w:val="hybridMultilevel"/>
    <w:tmpl w:val="8F1C92E4"/>
    <w:lvl w:ilvl="0" w:tplc="31E45D16">
      <w:start w:val="2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33E72A1"/>
    <w:multiLevelType w:val="hybridMultilevel"/>
    <w:tmpl w:val="667ACDBE"/>
    <w:lvl w:ilvl="0" w:tplc="B3B495E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D142C4D"/>
    <w:multiLevelType w:val="hybridMultilevel"/>
    <w:tmpl w:val="6876D6F8"/>
    <w:lvl w:ilvl="0" w:tplc="A546DA1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00215E"/>
    <w:rsid w:val="000A1AD3"/>
    <w:rsid w:val="00102259"/>
    <w:rsid w:val="00160290"/>
    <w:rsid w:val="00167435"/>
    <w:rsid w:val="001F46E8"/>
    <w:rsid w:val="002638E4"/>
    <w:rsid w:val="002A42FC"/>
    <w:rsid w:val="00384132"/>
    <w:rsid w:val="00396FE5"/>
    <w:rsid w:val="00437D0F"/>
    <w:rsid w:val="00462CC2"/>
    <w:rsid w:val="004B3746"/>
    <w:rsid w:val="004B3E7F"/>
    <w:rsid w:val="00547203"/>
    <w:rsid w:val="00582A43"/>
    <w:rsid w:val="005D7FCC"/>
    <w:rsid w:val="005E0AFD"/>
    <w:rsid w:val="0063577E"/>
    <w:rsid w:val="00660386"/>
    <w:rsid w:val="00666BCA"/>
    <w:rsid w:val="0068365B"/>
    <w:rsid w:val="006B3D83"/>
    <w:rsid w:val="006C29D8"/>
    <w:rsid w:val="006C754C"/>
    <w:rsid w:val="006D0F32"/>
    <w:rsid w:val="006E3775"/>
    <w:rsid w:val="006F73A4"/>
    <w:rsid w:val="00702349"/>
    <w:rsid w:val="00723751"/>
    <w:rsid w:val="007A37F5"/>
    <w:rsid w:val="00867A0F"/>
    <w:rsid w:val="00871819"/>
    <w:rsid w:val="00875610"/>
    <w:rsid w:val="00884F90"/>
    <w:rsid w:val="008D44BE"/>
    <w:rsid w:val="008F17AE"/>
    <w:rsid w:val="008F335B"/>
    <w:rsid w:val="00920F66"/>
    <w:rsid w:val="00931285"/>
    <w:rsid w:val="00934A59"/>
    <w:rsid w:val="00950D63"/>
    <w:rsid w:val="00984189"/>
    <w:rsid w:val="009B3CB1"/>
    <w:rsid w:val="009B7EE0"/>
    <w:rsid w:val="009F473C"/>
    <w:rsid w:val="00A034BE"/>
    <w:rsid w:val="00A36D74"/>
    <w:rsid w:val="00A52AFA"/>
    <w:rsid w:val="00A62FCA"/>
    <w:rsid w:val="00AD4581"/>
    <w:rsid w:val="00B164AF"/>
    <w:rsid w:val="00BB32BC"/>
    <w:rsid w:val="00C21C0C"/>
    <w:rsid w:val="00C95AF0"/>
    <w:rsid w:val="00CC33BD"/>
    <w:rsid w:val="00CD639E"/>
    <w:rsid w:val="00CF588D"/>
    <w:rsid w:val="00D01DC7"/>
    <w:rsid w:val="00D825F3"/>
    <w:rsid w:val="00D97141"/>
    <w:rsid w:val="00DE5CE5"/>
    <w:rsid w:val="00E07ADE"/>
    <w:rsid w:val="00E34A78"/>
    <w:rsid w:val="00E5295A"/>
    <w:rsid w:val="00E83EE7"/>
    <w:rsid w:val="00E848A2"/>
    <w:rsid w:val="00EA74C5"/>
    <w:rsid w:val="00EB0BBF"/>
    <w:rsid w:val="00F10F9D"/>
    <w:rsid w:val="00F245CC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CF1"/>
  <w15:chartTrackingRefBased/>
  <w15:docId w15:val="{7E46F2FA-4727-454D-A5FD-1CCBCC8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7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C754C"/>
  </w:style>
  <w:style w:type="paragraph" w:styleId="PargrafodaLista">
    <w:name w:val="List Paragraph"/>
    <w:basedOn w:val="Normal"/>
    <w:uiPriority w:val="34"/>
    <w:qFormat/>
    <w:rsid w:val="00A52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18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8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4</cp:revision>
  <cp:lastPrinted>2022-10-06T11:38:00Z</cp:lastPrinted>
  <dcterms:created xsi:type="dcterms:W3CDTF">2022-10-06T11:38:00Z</dcterms:created>
  <dcterms:modified xsi:type="dcterms:W3CDTF">2022-10-06T11:38:00Z</dcterms:modified>
</cp:coreProperties>
</file>