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2C" w:rsidRDefault="000D3E2C" w:rsidP="000D3E2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484558" wp14:editId="0A991D82">
            <wp:simplePos x="0" y="0"/>
            <wp:positionH relativeFrom="column">
              <wp:posOffset>-550545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D3E2C" w:rsidRDefault="000D3E2C" w:rsidP="000D3E2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D3E2C" w:rsidRDefault="000D3E2C" w:rsidP="000D3E2C">
      <w:pPr>
        <w:jc w:val="both"/>
        <w:rPr>
          <w:rFonts w:ascii="Book Antiqua" w:hAnsi="Book Antiqua"/>
          <w:b/>
          <w:sz w:val="28"/>
        </w:rPr>
      </w:pPr>
    </w:p>
    <w:p w:rsidR="000D3E2C" w:rsidRDefault="000D3E2C" w:rsidP="000D3E2C">
      <w:pPr>
        <w:jc w:val="both"/>
        <w:rPr>
          <w:rFonts w:ascii="Book Antiqua" w:hAnsi="Book Antiqua"/>
          <w:b/>
          <w:sz w:val="28"/>
        </w:rPr>
      </w:pPr>
    </w:p>
    <w:p w:rsidR="000D3E2C" w:rsidRDefault="000D3E2C" w:rsidP="000D3E2C">
      <w:pPr>
        <w:jc w:val="both"/>
        <w:rPr>
          <w:rFonts w:ascii="Book Antiqua" w:hAnsi="Book Antiqua"/>
          <w:b/>
          <w:sz w:val="28"/>
        </w:rPr>
      </w:pPr>
    </w:p>
    <w:p w:rsidR="000D3E2C" w:rsidRDefault="000D3E2C" w:rsidP="000D3E2C">
      <w:pPr>
        <w:jc w:val="both"/>
        <w:rPr>
          <w:rFonts w:ascii="Book Antiqua" w:hAnsi="Book Antiqua"/>
          <w:b/>
          <w:sz w:val="28"/>
        </w:rPr>
      </w:pPr>
    </w:p>
    <w:p w:rsidR="000D3E2C" w:rsidRDefault="000D3E2C" w:rsidP="000D3E2C">
      <w:p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Portaria nº</w:t>
      </w:r>
      <w:r w:rsidR="001B7AE5">
        <w:rPr>
          <w:rFonts w:ascii="Book Antiqua" w:hAnsi="Book Antiqua"/>
          <w:b/>
          <w:sz w:val="28"/>
        </w:rPr>
        <w:t>449 de 12 de agosto de 2022</w:t>
      </w:r>
    </w:p>
    <w:p w:rsidR="000D3E2C" w:rsidRDefault="000D3E2C" w:rsidP="000D3E2C">
      <w:pPr>
        <w:jc w:val="both"/>
        <w:rPr>
          <w:rFonts w:ascii="Book Antiqua" w:hAnsi="Book Antiqua"/>
          <w:b/>
          <w:sz w:val="28"/>
        </w:rPr>
      </w:pPr>
    </w:p>
    <w:p w:rsidR="000D3E2C" w:rsidRDefault="000D3E2C" w:rsidP="000D3E2C">
      <w:pPr>
        <w:jc w:val="both"/>
        <w:rPr>
          <w:rFonts w:ascii="Book Antiqua" w:hAnsi="Book Antiqua"/>
        </w:rPr>
      </w:pPr>
    </w:p>
    <w:p w:rsidR="000D3E2C" w:rsidRDefault="000D3E2C" w:rsidP="000D3E2C">
      <w:pPr>
        <w:ind w:left="283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</w:t>
      </w:r>
      <w:r w:rsidR="001912DD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SEGUINTES S</w:t>
      </w:r>
      <w:r w:rsidR="001B7AE5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>RVIDORAS DESEMPENHAM SUAS ATIVIDADES NA COZINHA DAS ESCOLAS MUNICIPAIS</w:t>
      </w:r>
      <w:r w:rsidR="001912DD">
        <w:rPr>
          <w:rFonts w:ascii="Book Antiqua" w:hAnsi="Book Antiqua"/>
          <w:b/>
        </w:rPr>
        <w:t xml:space="preserve"> E NO SERVIÇO DE CONVIVÊNCIA E FORTALECIMENTO DE VÍNCULO - SCFV</w:t>
      </w:r>
      <w:r>
        <w:rPr>
          <w:rFonts w:ascii="Book Antiqua" w:hAnsi="Book Antiqua"/>
          <w:b/>
        </w:rPr>
        <w:t>, E DÁ OUTRAS PROVIDÊNCIAS.</w:t>
      </w:r>
    </w:p>
    <w:p w:rsidR="000D3E2C" w:rsidRDefault="000D3E2C" w:rsidP="000D3E2C">
      <w:pPr>
        <w:ind w:left="2835"/>
        <w:jc w:val="both"/>
        <w:rPr>
          <w:rFonts w:ascii="Book Antiqua" w:hAnsi="Book Antiqua"/>
          <w:b/>
        </w:rPr>
      </w:pPr>
    </w:p>
    <w:p w:rsidR="000D3E2C" w:rsidRDefault="000D3E2C" w:rsidP="000D3E2C">
      <w:pPr>
        <w:ind w:left="2835"/>
        <w:jc w:val="both"/>
        <w:rPr>
          <w:rFonts w:ascii="Book Antiqua" w:hAnsi="Book Antiqua"/>
          <w:b/>
        </w:rPr>
      </w:pPr>
    </w:p>
    <w:p w:rsidR="000D3E2C" w:rsidRDefault="000D3E2C" w:rsidP="000D3E2C">
      <w:pPr>
        <w:ind w:left="283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JOÃO MARIA ROQUE</w:t>
      </w:r>
      <w:r>
        <w:rPr>
          <w:rFonts w:ascii="Book Antiqua" w:hAnsi="Book Antiqua"/>
        </w:rPr>
        <w:t>, Prefeito de Entre Rios, Estado de Santa Catarina, no uso de suas atribuições legais;</w:t>
      </w:r>
    </w:p>
    <w:p w:rsidR="000D3E2C" w:rsidRDefault="000D3E2C" w:rsidP="000D3E2C">
      <w:pPr>
        <w:ind w:left="2835"/>
        <w:jc w:val="both"/>
        <w:rPr>
          <w:rFonts w:ascii="Book Antiqua" w:hAnsi="Book Antiqua"/>
        </w:rPr>
      </w:pPr>
    </w:p>
    <w:p w:rsidR="000D3E2C" w:rsidRDefault="000D3E2C" w:rsidP="000D3E2C">
      <w:pPr>
        <w:tabs>
          <w:tab w:val="left" w:pos="4410"/>
        </w:tabs>
        <w:ind w:left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0D3E2C" w:rsidRDefault="000D3E2C" w:rsidP="000D3E2C">
      <w:pPr>
        <w:ind w:firstLine="2835"/>
        <w:jc w:val="both"/>
        <w:rPr>
          <w:rFonts w:ascii="Book Antiqua" w:hAnsi="Book Antiqua"/>
        </w:rPr>
      </w:pPr>
      <w:r w:rsidRPr="004D7E8F">
        <w:rPr>
          <w:rFonts w:ascii="Book Antiqua" w:hAnsi="Book Antiqua"/>
          <w:b/>
        </w:rPr>
        <w:t>CONSIDERANDO</w:t>
      </w:r>
      <w:r>
        <w:rPr>
          <w:rFonts w:ascii="Book Antiqua" w:hAnsi="Book Antiqua"/>
        </w:rPr>
        <w:t xml:space="preserve">, a necessidade de seus trabalhos junto </w:t>
      </w:r>
      <w:r w:rsidR="00D6108D">
        <w:rPr>
          <w:rFonts w:ascii="Book Antiqua" w:hAnsi="Book Antiqua"/>
        </w:rPr>
        <w:t>à</w:t>
      </w:r>
      <w:r>
        <w:rPr>
          <w:rFonts w:ascii="Book Antiqua" w:hAnsi="Book Antiqua"/>
        </w:rPr>
        <w:t xml:space="preserve"> cozinha das Escolas Municipais</w:t>
      </w:r>
      <w:r w:rsidR="002731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 no Serviço de Convivência e Fortalecimento de Vínculo para realização do lanche para os alunos</w:t>
      </w:r>
      <w:r w:rsidR="002731E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almoço </w:t>
      </w:r>
      <w:r w:rsidR="001912DD">
        <w:rPr>
          <w:rFonts w:ascii="Book Antiqua" w:hAnsi="Book Antiqua"/>
        </w:rPr>
        <w:t xml:space="preserve">junto </w:t>
      </w:r>
      <w:r w:rsidR="001B7AE5">
        <w:rPr>
          <w:rFonts w:ascii="Book Antiqua" w:hAnsi="Book Antiqua"/>
        </w:rPr>
        <w:t xml:space="preserve">ao Centro de </w:t>
      </w:r>
      <w:r w:rsidR="001B7AE5" w:rsidRPr="001B7AE5">
        <w:rPr>
          <w:rFonts w:ascii="Book Antiqua" w:hAnsi="Book Antiqua"/>
        </w:rPr>
        <w:t xml:space="preserve">Educação Infantil </w:t>
      </w:r>
      <w:r w:rsidR="002731E6">
        <w:rPr>
          <w:rFonts w:ascii="Book Antiqua" w:hAnsi="Book Antiqua"/>
        </w:rPr>
        <w:t>–</w:t>
      </w:r>
      <w:r w:rsidR="001B7AE5" w:rsidRPr="001B7AE5">
        <w:rPr>
          <w:rFonts w:ascii="Book Antiqua" w:hAnsi="Book Antiqua"/>
        </w:rPr>
        <w:t xml:space="preserve"> CEI</w:t>
      </w:r>
      <w:r w:rsidR="002731E6">
        <w:rPr>
          <w:rFonts w:ascii="Book Antiqua" w:hAnsi="Book Antiqua"/>
        </w:rPr>
        <w:t>,</w:t>
      </w:r>
      <w:r w:rsidR="001912DD" w:rsidRPr="001B7AE5">
        <w:rPr>
          <w:rFonts w:ascii="Book Antiqua" w:hAnsi="Book Antiqua"/>
        </w:rPr>
        <w:t xml:space="preserve"> </w:t>
      </w:r>
      <w:r w:rsidR="001B7AE5" w:rsidRPr="001B7AE5">
        <w:rPr>
          <w:rFonts w:ascii="Book Antiqua" w:hAnsi="Book Antiqua"/>
        </w:rPr>
        <w:t>e S</w:t>
      </w:r>
      <w:r w:rsidR="001B7AE5">
        <w:rPr>
          <w:rFonts w:ascii="Book Antiqua" w:hAnsi="Book Antiqua"/>
        </w:rPr>
        <w:t>erviço de</w:t>
      </w:r>
      <w:r w:rsidR="001B7AE5" w:rsidRPr="001B7AE5">
        <w:rPr>
          <w:rFonts w:ascii="Book Antiqua" w:hAnsi="Book Antiqua"/>
        </w:rPr>
        <w:t xml:space="preserve"> C</w:t>
      </w:r>
      <w:r w:rsidR="001B7AE5">
        <w:rPr>
          <w:rFonts w:ascii="Book Antiqua" w:hAnsi="Book Antiqua"/>
        </w:rPr>
        <w:t>onvivência e Fortalecimento de Vínculo</w:t>
      </w:r>
      <w:r w:rsidR="001B7AE5" w:rsidRPr="001B7AE5">
        <w:rPr>
          <w:rFonts w:ascii="Book Antiqua" w:hAnsi="Book Antiqua"/>
        </w:rPr>
        <w:t xml:space="preserve"> - SCFV</w:t>
      </w:r>
      <w:r w:rsidRPr="001B7AE5">
        <w:rPr>
          <w:rFonts w:ascii="Book Antiqua" w:hAnsi="Book Antiqua"/>
        </w:rPr>
        <w:t>;</w:t>
      </w:r>
    </w:p>
    <w:p w:rsidR="00D6108D" w:rsidRDefault="00D6108D" w:rsidP="000D3E2C">
      <w:pPr>
        <w:ind w:firstLine="2835"/>
        <w:jc w:val="both"/>
        <w:rPr>
          <w:rFonts w:ascii="Book Antiqua" w:hAnsi="Book Antiqua"/>
        </w:rPr>
      </w:pPr>
      <w:r w:rsidRPr="00D6108D"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também, a experiência e longos anos de atuação nesta área (cozinha)</w:t>
      </w:r>
      <w:r w:rsidR="00F463AE">
        <w:rPr>
          <w:rFonts w:ascii="Book Antiqua" w:hAnsi="Book Antiqua"/>
        </w:rPr>
        <w:t>, e ainda, a separação das servidoras que atuam com exclusividade na Limpeza</w:t>
      </w:r>
      <w:r>
        <w:rPr>
          <w:rFonts w:ascii="Book Antiqua" w:hAnsi="Book Antiqua"/>
        </w:rPr>
        <w:t>; e</w:t>
      </w:r>
    </w:p>
    <w:p w:rsidR="00D6108D" w:rsidRDefault="00D6108D" w:rsidP="000D3E2C">
      <w:pPr>
        <w:ind w:firstLine="2835"/>
        <w:jc w:val="both"/>
        <w:rPr>
          <w:rFonts w:ascii="Book Antiqua" w:hAnsi="Book Antiqua"/>
        </w:rPr>
      </w:pPr>
      <w:r w:rsidRPr="00D6108D">
        <w:rPr>
          <w:rFonts w:ascii="Book Antiqua" w:hAnsi="Book Antiqua"/>
          <w:b/>
        </w:rPr>
        <w:t>CONSIDERANDO</w:t>
      </w:r>
      <w:r>
        <w:rPr>
          <w:rFonts w:ascii="Book Antiqua" w:hAnsi="Book Antiqua"/>
        </w:rPr>
        <w:t xml:space="preserve"> que a efetivação destas servidoras, se deu neste setor (Agente de copa e limpeza), e a necessidade de estabelecer, que o desempenho das funções no manuseio de alimentação; </w:t>
      </w:r>
    </w:p>
    <w:p w:rsidR="00D6108D" w:rsidRDefault="00D6108D" w:rsidP="000D3E2C">
      <w:pPr>
        <w:ind w:firstLine="2835"/>
        <w:jc w:val="both"/>
        <w:rPr>
          <w:rFonts w:ascii="Book Antiqua" w:hAnsi="Book Antiqua"/>
        </w:rPr>
      </w:pPr>
      <w:r w:rsidRPr="00F463AE">
        <w:rPr>
          <w:rFonts w:ascii="Book Antiqua" w:hAnsi="Book Antiqua"/>
          <w:b/>
        </w:rPr>
        <w:t>CONSIDERANDO</w:t>
      </w:r>
      <w:r>
        <w:rPr>
          <w:rFonts w:ascii="Book Antiqua" w:hAnsi="Book Antiqua"/>
        </w:rPr>
        <w:t xml:space="preserve"> ainda, o interesse público sobressai sobre o interesse particular e é dever do Gestor Público, zelar pela legalidade, impessoalidade, morali</w:t>
      </w:r>
      <w:r w:rsidR="00F463AE">
        <w:rPr>
          <w:rFonts w:ascii="Book Antiqua" w:hAnsi="Book Antiqua"/>
        </w:rPr>
        <w:t xml:space="preserve">dade, publicidade e eficiência; </w:t>
      </w:r>
    </w:p>
    <w:p w:rsidR="00F463AE" w:rsidRDefault="00F463AE" w:rsidP="000D3E2C">
      <w:pPr>
        <w:ind w:firstLine="2835"/>
        <w:jc w:val="both"/>
        <w:rPr>
          <w:rFonts w:ascii="Book Antiqua" w:hAnsi="Book Antiqua"/>
        </w:rPr>
      </w:pPr>
    </w:p>
    <w:p w:rsidR="000D3E2C" w:rsidRDefault="000D3E2C" w:rsidP="000D3E2C">
      <w:pPr>
        <w:ind w:firstLine="2835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RESOLVE:</w:t>
      </w:r>
    </w:p>
    <w:p w:rsidR="000D3E2C" w:rsidRDefault="000D3E2C" w:rsidP="000D3E2C">
      <w:pPr>
        <w:ind w:firstLine="2835"/>
        <w:jc w:val="both"/>
        <w:rPr>
          <w:rFonts w:ascii="Book Antiqua" w:hAnsi="Book Antiqua"/>
          <w:b/>
        </w:rPr>
      </w:pPr>
    </w:p>
    <w:p w:rsidR="001912DD" w:rsidRDefault="000D3E2C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Art. 1º</w:t>
      </w:r>
      <w:r>
        <w:rPr>
          <w:rFonts w:ascii="Book Antiqua" w:hAnsi="Book Antiqua"/>
        </w:rPr>
        <w:t xml:space="preserve">. </w:t>
      </w:r>
      <w:r w:rsidR="001912DD">
        <w:rPr>
          <w:rFonts w:ascii="Book Antiqua" w:hAnsi="Book Antiqua"/>
        </w:rPr>
        <w:t>As seguintes servidoras desempenham suas atividades</w:t>
      </w:r>
      <w:r w:rsidR="00D6108D">
        <w:rPr>
          <w:rFonts w:ascii="Book Antiqua" w:hAnsi="Book Antiqua"/>
        </w:rPr>
        <w:t xml:space="preserve">, com exclusividade, </w:t>
      </w:r>
      <w:r w:rsidR="001912DD">
        <w:rPr>
          <w:rFonts w:ascii="Book Antiqua" w:hAnsi="Book Antiqua"/>
        </w:rPr>
        <w:t xml:space="preserve">junto </w:t>
      </w:r>
      <w:r w:rsidR="00D6108D">
        <w:rPr>
          <w:rFonts w:ascii="Book Antiqua" w:hAnsi="Book Antiqua"/>
        </w:rPr>
        <w:t>à</w:t>
      </w:r>
      <w:r w:rsidR="001912DD">
        <w:rPr>
          <w:rFonts w:ascii="Book Antiqua" w:hAnsi="Book Antiqua"/>
        </w:rPr>
        <w:t xml:space="preserve">s cozinhas: </w:t>
      </w:r>
    </w:p>
    <w:p w:rsidR="001912DD" w:rsidRPr="001912DD" w:rsidRDefault="001912DD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1912DD">
        <w:rPr>
          <w:rFonts w:ascii="Book Antiqua" w:hAnsi="Book Antiqua"/>
        </w:rPr>
        <w:t>Eliane</w:t>
      </w:r>
      <w:r>
        <w:rPr>
          <w:rFonts w:ascii="Book Antiqua" w:hAnsi="Book Antiqua"/>
        </w:rPr>
        <w:t xml:space="preserve"> Aparecida Zanchet</w:t>
      </w:r>
      <w:r w:rsidR="001B7AE5">
        <w:rPr>
          <w:rFonts w:ascii="Book Antiqua" w:hAnsi="Book Antiqua"/>
        </w:rPr>
        <w:t>;</w:t>
      </w:r>
    </w:p>
    <w:p w:rsidR="001912DD" w:rsidRPr="001912DD" w:rsidRDefault="001912DD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1912DD">
        <w:rPr>
          <w:rFonts w:ascii="Book Antiqua" w:hAnsi="Book Antiqua"/>
        </w:rPr>
        <w:t>Lenita</w:t>
      </w:r>
      <w:r>
        <w:rPr>
          <w:rFonts w:ascii="Book Antiqua" w:hAnsi="Book Antiqua"/>
        </w:rPr>
        <w:t xml:space="preserve"> Terezinha Ankler de Paula</w:t>
      </w:r>
      <w:r w:rsidR="001B7AE5">
        <w:rPr>
          <w:rFonts w:ascii="Book Antiqua" w:hAnsi="Book Antiqua"/>
        </w:rPr>
        <w:t>;</w:t>
      </w:r>
    </w:p>
    <w:p w:rsidR="001912DD" w:rsidRPr="001912DD" w:rsidRDefault="001912DD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1912DD">
        <w:rPr>
          <w:rFonts w:ascii="Book Antiqua" w:hAnsi="Book Antiqua"/>
        </w:rPr>
        <w:t>Cleide</w:t>
      </w:r>
      <w:r>
        <w:rPr>
          <w:rFonts w:ascii="Book Antiqua" w:hAnsi="Book Antiqua"/>
        </w:rPr>
        <w:t xml:space="preserve"> </w:t>
      </w:r>
      <w:r w:rsidR="001B7AE5">
        <w:rPr>
          <w:rFonts w:ascii="Book Antiqua" w:hAnsi="Book Antiqua"/>
        </w:rPr>
        <w:t>Moreira Felisbino;</w:t>
      </w:r>
    </w:p>
    <w:p w:rsidR="001912DD" w:rsidRPr="001912DD" w:rsidRDefault="001912DD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1912DD">
        <w:rPr>
          <w:rFonts w:ascii="Book Antiqua" w:hAnsi="Book Antiqua"/>
        </w:rPr>
        <w:t>Maria Aparecida</w:t>
      </w:r>
      <w:r w:rsidR="001B7AE5">
        <w:rPr>
          <w:rFonts w:ascii="Book Antiqua" w:hAnsi="Book Antiqua"/>
        </w:rPr>
        <w:t xml:space="preserve"> Pires da Silva;</w:t>
      </w:r>
    </w:p>
    <w:p w:rsidR="001912DD" w:rsidRPr="001912DD" w:rsidRDefault="001912DD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1912DD">
        <w:rPr>
          <w:rFonts w:ascii="Book Antiqua" w:hAnsi="Book Antiqua"/>
        </w:rPr>
        <w:t>Nadir</w:t>
      </w:r>
      <w:r>
        <w:rPr>
          <w:rFonts w:ascii="Book Antiqua" w:hAnsi="Book Antiqua"/>
        </w:rPr>
        <w:t xml:space="preserve"> Fernandes</w:t>
      </w:r>
      <w:r w:rsidR="001B7AE5">
        <w:rPr>
          <w:rFonts w:ascii="Book Antiqua" w:hAnsi="Book Antiqua"/>
        </w:rPr>
        <w:t>;</w:t>
      </w:r>
    </w:p>
    <w:p w:rsidR="001912DD" w:rsidRDefault="001912DD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1912DD">
        <w:rPr>
          <w:rFonts w:ascii="Book Antiqua" w:hAnsi="Book Antiqua"/>
        </w:rPr>
        <w:t>Joceli</w:t>
      </w:r>
      <w:r>
        <w:rPr>
          <w:rFonts w:ascii="Book Antiqua" w:hAnsi="Book Antiqua"/>
        </w:rPr>
        <w:t xml:space="preserve"> Narcizo</w:t>
      </w:r>
      <w:r w:rsidR="001B7AE5">
        <w:rPr>
          <w:rFonts w:ascii="Book Antiqua" w:hAnsi="Book Antiqua"/>
        </w:rPr>
        <w:t>;</w:t>
      </w:r>
    </w:p>
    <w:p w:rsidR="001912DD" w:rsidRDefault="001A15E2" w:rsidP="001912DD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>Odete Damarat L</w:t>
      </w:r>
      <w:r w:rsidR="001912DD">
        <w:rPr>
          <w:rFonts w:ascii="Book Antiqua" w:hAnsi="Book Antiqua"/>
        </w:rPr>
        <w:t>eite</w:t>
      </w:r>
      <w:r w:rsidR="001B7AE5">
        <w:rPr>
          <w:rFonts w:ascii="Book Antiqua" w:hAnsi="Book Antiqua"/>
        </w:rPr>
        <w:t>;</w:t>
      </w:r>
    </w:p>
    <w:p w:rsidR="001912DD" w:rsidRDefault="001912DD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</w:p>
    <w:p w:rsidR="000C5238" w:rsidRDefault="000C5238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</w:p>
    <w:p w:rsidR="000C5238" w:rsidRDefault="000C5238" w:rsidP="000C5238">
      <w:pPr>
        <w:ind w:left="1560" w:right="360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000CAA" wp14:editId="63F2CAA5">
            <wp:simplePos x="0" y="0"/>
            <wp:positionH relativeFrom="column">
              <wp:posOffset>-550545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3" name="Imagem 3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C5238" w:rsidRDefault="000C5238" w:rsidP="000C5238">
      <w:pPr>
        <w:tabs>
          <w:tab w:val="left" w:pos="6705"/>
        </w:tabs>
        <w:jc w:val="both"/>
        <w:rPr>
          <w:rFonts w:ascii="Book Antiqua" w:hAnsi="Book Antiqua"/>
        </w:rPr>
      </w:pPr>
      <w:r>
        <w:rPr>
          <w:b/>
          <w:sz w:val="28"/>
          <w:szCs w:val="28"/>
        </w:rPr>
        <w:t>PREFEITURA MUNICIPAL DE ENTRE RIOS</w:t>
      </w:r>
    </w:p>
    <w:p w:rsidR="000C5238" w:rsidRDefault="000C5238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</w:p>
    <w:p w:rsidR="000C5238" w:rsidRDefault="000C5238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</w:p>
    <w:p w:rsidR="000C5238" w:rsidRDefault="000C5238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</w:p>
    <w:p w:rsidR="000C5238" w:rsidRDefault="000C5238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</w:p>
    <w:p w:rsidR="000C5238" w:rsidRDefault="000C5238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bookmarkStart w:id="0" w:name="_GoBack"/>
      <w:bookmarkEnd w:id="0"/>
    </w:p>
    <w:p w:rsidR="000D3E2C" w:rsidRDefault="000D3E2C" w:rsidP="000D3E2C">
      <w:pPr>
        <w:tabs>
          <w:tab w:val="left" w:pos="6705"/>
        </w:tabs>
        <w:ind w:firstLine="2835"/>
        <w:jc w:val="both"/>
        <w:rPr>
          <w:rFonts w:ascii="Book Antiqua" w:hAnsi="Book Antiqua"/>
        </w:rPr>
      </w:pPr>
      <w:r w:rsidRPr="004D7E8F">
        <w:rPr>
          <w:rFonts w:ascii="Book Antiqua" w:hAnsi="Book Antiqua"/>
          <w:b/>
        </w:rPr>
        <w:t>Art. 2º.</w:t>
      </w:r>
      <w:r>
        <w:rPr>
          <w:rFonts w:ascii="Book Antiqua" w:hAnsi="Book Antiqua"/>
          <w:b/>
        </w:rPr>
        <w:t xml:space="preserve"> </w:t>
      </w:r>
      <w:r w:rsidRPr="003E4AD3">
        <w:rPr>
          <w:rFonts w:ascii="Book Antiqua" w:hAnsi="Book Antiqua"/>
        </w:rPr>
        <w:t>Apresente Portaria</w:t>
      </w:r>
      <w:r>
        <w:rPr>
          <w:rFonts w:ascii="Book Antiqua" w:hAnsi="Book Antiqua"/>
        </w:rPr>
        <w:t xml:space="preserve"> entra em vigor na data de sua publicação, revogando todas as disposições em contrário.</w:t>
      </w:r>
    </w:p>
    <w:p w:rsidR="000D3E2C" w:rsidRDefault="000D3E2C" w:rsidP="000D3E2C">
      <w:pPr>
        <w:ind w:firstLine="2835"/>
        <w:jc w:val="both"/>
        <w:rPr>
          <w:rFonts w:ascii="Book Antiqua" w:hAnsi="Book Antiqua"/>
        </w:rPr>
      </w:pPr>
    </w:p>
    <w:p w:rsidR="000D3E2C" w:rsidRDefault="000D3E2C" w:rsidP="000D3E2C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>Registre e Publique-se.</w:t>
      </w:r>
    </w:p>
    <w:p w:rsidR="000D3E2C" w:rsidRDefault="000D3E2C" w:rsidP="000D3E2C">
      <w:pPr>
        <w:ind w:firstLine="2835"/>
        <w:jc w:val="both"/>
        <w:rPr>
          <w:rFonts w:ascii="Book Antiqua" w:hAnsi="Book Antiqua"/>
        </w:rPr>
      </w:pPr>
    </w:p>
    <w:p w:rsidR="000D3E2C" w:rsidRDefault="000D3E2C" w:rsidP="000D3E2C">
      <w:pPr>
        <w:pStyle w:val="Recuodecorpodetexto"/>
        <w:ind w:firstLine="2880"/>
        <w:rPr>
          <w:rFonts w:ascii="Book Antiqua" w:hAnsi="Book Antiqua"/>
        </w:rPr>
      </w:pPr>
      <w:r>
        <w:rPr>
          <w:rFonts w:ascii="Book Antiqua" w:hAnsi="Book Antiqua"/>
        </w:rPr>
        <w:t xml:space="preserve">Entre Rios/SC, </w:t>
      </w:r>
      <w:r w:rsidR="001B7AE5">
        <w:rPr>
          <w:rFonts w:ascii="Book Antiqua" w:hAnsi="Book Antiqua"/>
        </w:rPr>
        <w:t xml:space="preserve">12 de agosto </w:t>
      </w:r>
      <w:r>
        <w:rPr>
          <w:rFonts w:ascii="Book Antiqua" w:hAnsi="Book Antiqua"/>
        </w:rPr>
        <w:t>de 202</w:t>
      </w:r>
      <w:r w:rsidR="001B7AE5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</w:p>
    <w:p w:rsidR="000D3E2C" w:rsidRDefault="000D3E2C" w:rsidP="000D3E2C">
      <w:pPr>
        <w:pStyle w:val="Recuodecorpodetexto"/>
        <w:ind w:firstLine="2880"/>
        <w:rPr>
          <w:rFonts w:ascii="Book Antiqua" w:hAnsi="Book Antiqua"/>
        </w:rPr>
      </w:pPr>
    </w:p>
    <w:p w:rsidR="001B7AE5" w:rsidRDefault="001B7AE5" w:rsidP="000D3E2C">
      <w:pPr>
        <w:pStyle w:val="Recuodecorpodetexto"/>
        <w:ind w:firstLine="2880"/>
        <w:rPr>
          <w:rFonts w:ascii="Book Antiqua" w:hAnsi="Book Antiqua"/>
        </w:rPr>
      </w:pPr>
    </w:p>
    <w:p w:rsidR="002731E6" w:rsidRDefault="000D3E2C" w:rsidP="002731E6">
      <w:pPr>
        <w:tabs>
          <w:tab w:val="left" w:pos="588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JOÃO MARIA ROQUE</w:t>
      </w:r>
      <w:r w:rsidR="002731E6">
        <w:rPr>
          <w:rFonts w:ascii="Book Antiqua" w:hAnsi="Book Antiqua"/>
        </w:rPr>
        <w:t xml:space="preserve"> </w:t>
      </w:r>
    </w:p>
    <w:p w:rsidR="00C17702" w:rsidRDefault="000D3E2C" w:rsidP="002731E6">
      <w:pPr>
        <w:tabs>
          <w:tab w:val="left" w:pos="5880"/>
        </w:tabs>
        <w:jc w:val="center"/>
      </w:pPr>
      <w:r>
        <w:rPr>
          <w:rFonts w:ascii="Book Antiqua" w:hAnsi="Book Antiqua"/>
        </w:rPr>
        <w:t>Prefeito Municipal</w:t>
      </w:r>
      <w:r w:rsidR="002731E6">
        <w:rPr>
          <w:rFonts w:ascii="Book Antiqua" w:hAnsi="Book Antiqua"/>
        </w:rPr>
        <w:t xml:space="preserve"> </w:t>
      </w:r>
    </w:p>
    <w:sectPr w:rsidR="00C17702" w:rsidSect="001B7AE5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D3" w:rsidRDefault="00BE48D3" w:rsidP="002731E6">
      <w:r>
        <w:separator/>
      </w:r>
    </w:p>
  </w:endnote>
  <w:endnote w:type="continuationSeparator" w:id="0">
    <w:p w:rsidR="00BE48D3" w:rsidRDefault="00BE48D3" w:rsidP="0027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D3" w:rsidRDefault="00BE48D3" w:rsidP="002731E6">
      <w:r>
        <w:separator/>
      </w:r>
    </w:p>
  </w:footnote>
  <w:footnote w:type="continuationSeparator" w:id="0">
    <w:p w:rsidR="00BE48D3" w:rsidRDefault="00BE48D3" w:rsidP="0027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C"/>
    <w:rsid w:val="000C5238"/>
    <w:rsid w:val="000D3E2C"/>
    <w:rsid w:val="001912DD"/>
    <w:rsid w:val="001A15E2"/>
    <w:rsid w:val="001B7AE5"/>
    <w:rsid w:val="001D7490"/>
    <w:rsid w:val="002731E6"/>
    <w:rsid w:val="008D3D95"/>
    <w:rsid w:val="00BE48D3"/>
    <w:rsid w:val="00C17702"/>
    <w:rsid w:val="00D14E91"/>
    <w:rsid w:val="00D6108D"/>
    <w:rsid w:val="00E6477B"/>
    <w:rsid w:val="00F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FDDA"/>
  <w15:chartTrackingRefBased/>
  <w15:docId w15:val="{E92738B6-6BD0-40EB-9CED-8CAFAAE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3E2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E2C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E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E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D3E2C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3E2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31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31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31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1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2022-08-15T13:34:00Z</dcterms:created>
  <dcterms:modified xsi:type="dcterms:W3CDTF">2022-08-15T13:34:00Z</dcterms:modified>
</cp:coreProperties>
</file>