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583B36" w:rsidRDefault="0026271F" w:rsidP="0026271F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43C679" wp14:editId="7721EAC4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26271F" w:rsidRPr="00C063AF" w:rsidRDefault="0026271F" w:rsidP="0026271F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26271F" w:rsidRDefault="0026271F" w:rsidP="0026271F">
      <w:pPr>
        <w:pStyle w:val="Corpodetexto"/>
        <w:rPr>
          <w:rFonts w:ascii="Times New Roman" w:hAnsi="Times New Roman"/>
        </w:rPr>
      </w:pPr>
    </w:p>
    <w:p w:rsidR="0026271F" w:rsidRDefault="0026271F" w:rsidP="0026271F">
      <w:pPr>
        <w:pStyle w:val="Corpodetexto"/>
        <w:rPr>
          <w:rFonts w:ascii="Times New Roman" w:hAnsi="Times New Roman"/>
        </w:rPr>
      </w:pPr>
    </w:p>
    <w:p w:rsidR="0026271F" w:rsidRDefault="0026271F" w:rsidP="0026271F">
      <w:pPr>
        <w:pStyle w:val="Corpodetexto"/>
        <w:rPr>
          <w:rFonts w:ascii="Times New Roman" w:hAnsi="Times New Roman"/>
        </w:rPr>
      </w:pPr>
    </w:p>
    <w:p w:rsidR="0026271F" w:rsidRDefault="0026271F" w:rsidP="0026271F">
      <w:pPr>
        <w:pStyle w:val="Corpodetexto"/>
        <w:rPr>
          <w:rFonts w:ascii="Times New Roman" w:hAnsi="Times New Roman"/>
        </w:rPr>
      </w:pPr>
    </w:p>
    <w:p w:rsidR="0026271F" w:rsidRDefault="0026271F" w:rsidP="0026271F">
      <w:pPr>
        <w:pStyle w:val="Corpodetexto"/>
        <w:rPr>
          <w:rFonts w:ascii="Times New Roman" w:hAnsi="Times New Roman"/>
          <w:sz w:val="28"/>
          <w:szCs w:val="28"/>
        </w:rPr>
      </w:pPr>
    </w:p>
    <w:p w:rsidR="0026271F" w:rsidRPr="00D535D7" w:rsidRDefault="0026271F" w:rsidP="0026271F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Portaria </w:t>
      </w:r>
      <w:r>
        <w:rPr>
          <w:rFonts w:ascii="Times New Roman" w:hAnsi="Times New Roman"/>
          <w:sz w:val="28"/>
          <w:szCs w:val="28"/>
        </w:rPr>
        <w:t xml:space="preserve">448 </w:t>
      </w:r>
      <w:r>
        <w:rPr>
          <w:rFonts w:ascii="Times New Roman" w:hAnsi="Times New Roman"/>
          <w:sz w:val="28"/>
          <w:szCs w:val="28"/>
        </w:rPr>
        <w:t>de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agosto </w:t>
      </w:r>
      <w:r>
        <w:rPr>
          <w:rFonts w:ascii="Times New Roman" w:hAnsi="Times New Roman"/>
          <w:sz w:val="28"/>
          <w:szCs w:val="28"/>
        </w:rPr>
        <w:t>de 202</w:t>
      </w:r>
      <w:r>
        <w:rPr>
          <w:rFonts w:ascii="Times New Roman" w:hAnsi="Times New Roman"/>
          <w:sz w:val="28"/>
          <w:szCs w:val="28"/>
        </w:rPr>
        <w:t>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26271F" w:rsidRPr="00D535D7" w:rsidRDefault="0026271F" w:rsidP="0026271F">
      <w:pPr>
        <w:rPr>
          <w:sz w:val="28"/>
          <w:szCs w:val="28"/>
        </w:rPr>
      </w:pPr>
    </w:p>
    <w:p w:rsidR="0026271F" w:rsidRPr="00D535D7" w:rsidRDefault="0026271F" w:rsidP="0026271F"/>
    <w:p w:rsidR="0026271F" w:rsidRPr="00D535D7" w:rsidRDefault="0026271F" w:rsidP="0026271F"/>
    <w:p w:rsidR="0026271F" w:rsidRPr="00D535D7" w:rsidRDefault="0026271F" w:rsidP="0026271F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ROSIMERI LOURDES MARTINS</w:t>
      </w:r>
      <w:r w:rsidRPr="00D535D7">
        <w:rPr>
          <w:rFonts w:ascii="Times New Roman" w:hAnsi="Times New Roman" w:cs="Times New Roman"/>
          <w:b/>
          <w:bCs/>
        </w:rPr>
        <w:t>, E DÁ OUTRAS PROVIDÊNCIAS.</w:t>
      </w:r>
    </w:p>
    <w:p w:rsidR="0026271F" w:rsidRPr="00D535D7" w:rsidRDefault="0026271F" w:rsidP="0026271F">
      <w:pPr>
        <w:jc w:val="both"/>
      </w:pPr>
    </w:p>
    <w:p w:rsidR="0026271F" w:rsidRPr="00D535D7" w:rsidRDefault="0026271F" w:rsidP="0026271F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Lei Complementar nº 016/2007 art. 24-A, inciso I,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</w:rPr>
        <w:t>Rosimeri</w:t>
      </w:r>
      <w:proofErr w:type="spellEnd"/>
      <w:r>
        <w:rPr>
          <w:rFonts w:ascii="Times New Roman" w:hAnsi="Times New Roman" w:cs="Times New Roman"/>
          <w:color w:val="auto"/>
        </w:rPr>
        <w:t xml:space="preserve"> Lourdes da Silva,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 xml:space="preserve">04 de agosto de 2022 a 02 de setembro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03 de setembro de 2022.</w:t>
      </w:r>
    </w:p>
    <w:p w:rsidR="0026271F" w:rsidRPr="00D535D7" w:rsidRDefault="0026271F" w:rsidP="0026271F">
      <w:pPr>
        <w:pStyle w:val="Recuodecorpodetexto3"/>
        <w:rPr>
          <w:rFonts w:ascii="Times New Roman" w:hAnsi="Times New Roman" w:cs="Times New Roman"/>
          <w:color w:val="auto"/>
        </w:rPr>
      </w:pPr>
    </w:p>
    <w:p w:rsidR="0026271F" w:rsidRPr="00D535D7" w:rsidRDefault="0026271F" w:rsidP="0026271F">
      <w:pPr>
        <w:pStyle w:val="Recuodecorpodetexto3"/>
        <w:rPr>
          <w:rFonts w:ascii="Times New Roman" w:hAnsi="Times New Roman" w:cs="Times New Roman"/>
          <w:color w:val="auto"/>
        </w:rPr>
      </w:pPr>
    </w:p>
    <w:p w:rsidR="0026271F" w:rsidRPr="00D535D7" w:rsidRDefault="0026271F" w:rsidP="0026271F">
      <w:pPr>
        <w:pStyle w:val="Recuodecorpodetexto3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D535D7">
        <w:rPr>
          <w:rFonts w:ascii="Times New Roman" w:hAnsi="Times New Roman" w:cs="Times New Roman"/>
          <w:b/>
          <w:color w:val="auto"/>
        </w:rPr>
        <w:t>Paragrafo</w:t>
      </w:r>
      <w:proofErr w:type="spellEnd"/>
      <w:r w:rsidRPr="00D535D7">
        <w:rPr>
          <w:rFonts w:ascii="Times New Roman" w:hAnsi="Times New Roman" w:cs="Times New Roman"/>
          <w:b/>
          <w:color w:val="auto"/>
        </w:rPr>
        <w:t xml:space="preserve"> Único</w:t>
      </w:r>
      <w:proofErr w:type="gramEnd"/>
      <w:r w:rsidRPr="00D535D7">
        <w:rPr>
          <w:rFonts w:ascii="Times New Roman" w:hAnsi="Times New Roman" w:cs="Times New Roman"/>
          <w:b/>
          <w:color w:val="auto"/>
        </w:rPr>
        <w:t>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outubro de 2016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 xml:space="preserve">outubro </w:t>
      </w:r>
      <w:r w:rsidRPr="00D535D7">
        <w:rPr>
          <w:rFonts w:ascii="Times New Roman" w:hAnsi="Times New Roman" w:cs="Times New Roman"/>
          <w:color w:val="auto"/>
        </w:rPr>
        <w:t>de 201</w:t>
      </w:r>
      <w:r>
        <w:rPr>
          <w:rFonts w:ascii="Times New Roman" w:hAnsi="Times New Roman" w:cs="Times New Roman"/>
          <w:color w:val="auto"/>
        </w:rPr>
        <w:t>9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26271F" w:rsidRPr="00D535D7" w:rsidRDefault="0026271F" w:rsidP="0026271F">
      <w:pPr>
        <w:pStyle w:val="Recuodecorpodetexto3"/>
        <w:rPr>
          <w:rFonts w:ascii="Times New Roman" w:hAnsi="Times New Roman" w:cs="Times New Roman"/>
          <w:color w:val="auto"/>
        </w:rPr>
      </w:pPr>
    </w:p>
    <w:p w:rsidR="0026271F" w:rsidRPr="00D535D7" w:rsidRDefault="0026271F" w:rsidP="0026271F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26271F" w:rsidRPr="00D535D7" w:rsidRDefault="0026271F" w:rsidP="0026271F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ind w:firstLine="2835"/>
        <w:jc w:val="both"/>
      </w:pPr>
      <w:r w:rsidRPr="00D535D7">
        <w:t xml:space="preserve"> </w:t>
      </w:r>
    </w:p>
    <w:p w:rsidR="0026271F" w:rsidRPr="00D535D7" w:rsidRDefault="0026271F" w:rsidP="0026271F">
      <w:pPr>
        <w:ind w:firstLine="2835"/>
        <w:jc w:val="both"/>
      </w:pPr>
      <w:r w:rsidRPr="00D535D7">
        <w:t>Registre e Publique-se.</w:t>
      </w: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ind w:firstLine="2835"/>
        <w:jc w:val="both"/>
      </w:pPr>
      <w:r w:rsidRPr="00D535D7">
        <w:t xml:space="preserve">Entre Rios/SC, </w:t>
      </w:r>
      <w:r>
        <w:t>09 de agosto</w:t>
      </w:r>
      <w:r>
        <w:t xml:space="preserve"> de</w:t>
      </w:r>
      <w:r w:rsidRPr="00D535D7">
        <w:t xml:space="preserve"> 20</w:t>
      </w:r>
      <w:r>
        <w:t>2</w:t>
      </w:r>
      <w:r>
        <w:t>2</w:t>
      </w:r>
      <w:r w:rsidRPr="00D535D7">
        <w:t>.</w:t>
      </w:r>
    </w:p>
    <w:p w:rsidR="0026271F" w:rsidRPr="00D535D7" w:rsidRDefault="0026271F" w:rsidP="0026271F">
      <w:pPr>
        <w:ind w:firstLine="2835"/>
        <w:jc w:val="both"/>
      </w:pPr>
    </w:p>
    <w:p w:rsidR="0026271F" w:rsidRPr="00D535D7" w:rsidRDefault="0026271F" w:rsidP="0026271F">
      <w:pPr>
        <w:jc w:val="center"/>
        <w:rPr>
          <w:b/>
          <w:bCs/>
        </w:rPr>
      </w:pPr>
    </w:p>
    <w:p w:rsidR="0026271F" w:rsidRPr="00D535D7" w:rsidRDefault="0026271F" w:rsidP="0026271F">
      <w:pPr>
        <w:jc w:val="center"/>
        <w:rPr>
          <w:b/>
          <w:bCs/>
        </w:rPr>
      </w:pPr>
    </w:p>
    <w:p w:rsidR="0026271F" w:rsidRPr="00D535D7" w:rsidRDefault="0026271F" w:rsidP="0026271F">
      <w:pPr>
        <w:jc w:val="center"/>
        <w:rPr>
          <w:b/>
          <w:bCs/>
        </w:rPr>
      </w:pPr>
      <w:r>
        <w:rPr>
          <w:b/>
        </w:rPr>
        <w:t>JOÃO MARIA ROQUE</w:t>
      </w:r>
      <w:bookmarkStart w:id="0" w:name="_GoBack"/>
      <w:bookmarkEnd w:id="0"/>
    </w:p>
    <w:p w:rsidR="0026271F" w:rsidRPr="00D535D7" w:rsidRDefault="0026271F" w:rsidP="0026271F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Municipal</w:t>
      </w:r>
    </w:p>
    <w:p w:rsidR="0026271F" w:rsidRDefault="0026271F" w:rsidP="0026271F"/>
    <w:p w:rsidR="0026271F" w:rsidRDefault="0026271F" w:rsidP="0026271F"/>
    <w:p w:rsidR="0026271F" w:rsidRDefault="0026271F" w:rsidP="0026271F"/>
    <w:sectPr w:rsidR="00262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F"/>
    <w:rsid w:val="001D1E5C"/>
    <w:rsid w:val="002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217B"/>
  <w15:chartTrackingRefBased/>
  <w15:docId w15:val="{4F73B167-0B94-46DF-BD9F-05CF0F4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271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6271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6271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26271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271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71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271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271F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7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7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2022-08-12T11:13:00Z</cp:lastPrinted>
  <dcterms:created xsi:type="dcterms:W3CDTF">2022-08-12T11:06:00Z</dcterms:created>
  <dcterms:modified xsi:type="dcterms:W3CDTF">2022-08-12T11:14:00Z</dcterms:modified>
</cp:coreProperties>
</file>