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A0B" w:rsidRDefault="00677A0B" w:rsidP="00677A0B">
      <w:pPr>
        <w:ind w:left="1560" w:right="360"/>
        <w:rPr>
          <w:b/>
          <w:sz w:val="32"/>
          <w:szCs w:val="32"/>
        </w:rPr>
      </w:pPr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-636270</wp:posOffset>
            </wp:positionH>
            <wp:positionV relativeFrom="paragraph">
              <wp:posOffset>-240665</wp:posOffset>
            </wp:positionV>
            <wp:extent cx="1423035" cy="1296670"/>
            <wp:effectExtent l="19050" t="0" r="5715" b="0"/>
            <wp:wrapSquare wrapText="bothSides"/>
            <wp:docPr id="2" name="Imagem 2" descr="Brasao_entre_ri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Brasao_entre_rio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035" cy="1296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</w:rPr>
        <w:t>Estado de Santa Catarina</w:t>
      </w:r>
    </w:p>
    <w:p w:rsidR="00677A0B" w:rsidRDefault="00677A0B" w:rsidP="00677A0B">
      <w:pPr>
        <w:ind w:left="1560"/>
        <w:rPr>
          <w:b/>
          <w:sz w:val="28"/>
          <w:szCs w:val="28"/>
        </w:rPr>
      </w:pPr>
      <w:r>
        <w:rPr>
          <w:b/>
          <w:sz w:val="28"/>
          <w:szCs w:val="28"/>
        </w:rPr>
        <w:t>PREFEITURA MUNICIPAL DE ENTRE RIOS</w:t>
      </w:r>
    </w:p>
    <w:p w:rsidR="00677A0B" w:rsidRDefault="00677A0B" w:rsidP="00677A0B"/>
    <w:p w:rsidR="00677A0B" w:rsidRPr="00B20A81" w:rsidRDefault="00677A0B" w:rsidP="00677A0B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20A81"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  <w:t>DECRETO Nº 0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  <w:t>03</w:t>
      </w:r>
      <w:r w:rsidRPr="00B20A81"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  <w:t>/201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  <w:t>5</w:t>
      </w:r>
    </w:p>
    <w:p w:rsidR="00677A0B" w:rsidRPr="00B20A81" w:rsidRDefault="00677A0B" w:rsidP="00677A0B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20A8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De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05 </w:t>
      </w:r>
      <w:r w:rsidRPr="00B20A8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de janeiro de 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5</w:t>
      </w:r>
      <w:r w:rsidRPr="00B20A8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.</w:t>
      </w:r>
    </w:p>
    <w:p w:rsidR="00677A0B" w:rsidRPr="00B20A81" w:rsidRDefault="00677A0B" w:rsidP="00677A0B">
      <w:pPr>
        <w:spacing w:before="100" w:beforeAutospacing="1" w:after="119" w:line="240" w:lineRule="auto"/>
        <w:ind w:left="2835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20A8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677A0B" w:rsidRPr="00B20A81" w:rsidRDefault="00677A0B" w:rsidP="00677A0B">
      <w:pPr>
        <w:spacing w:before="100" w:beforeAutospacing="1" w:after="119" w:line="240" w:lineRule="auto"/>
        <w:ind w:left="283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20A8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CONCEDE AVALIAÇÃO DE DESEMPENHO E EFICIÊNCIA PARA A SERVIDORA MUNICIPAL MARLI TEREZINHA POSSAMAI BIASI, E DÁ OUTRAS PROVIDÊNCIAS.</w:t>
      </w:r>
    </w:p>
    <w:p w:rsidR="00677A0B" w:rsidRPr="00B20A81" w:rsidRDefault="00677A0B" w:rsidP="00677A0B">
      <w:pPr>
        <w:spacing w:before="100" w:beforeAutospacing="1" w:after="119" w:line="240" w:lineRule="auto"/>
        <w:ind w:left="283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20A8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677A0B" w:rsidRPr="00B20A81" w:rsidRDefault="00677A0B" w:rsidP="00677A0B">
      <w:pPr>
        <w:spacing w:before="100" w:beforeAutospacing="1" w:after="119" w:line="240" w:lineRule="auto"/>
        <w:ind w:left="283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20A8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JOÃO MARIA ROQUE</w:t>
      </w:r>
      <w:r w:rsidRPr="00B20A81">
        <w:rPr>
          <w:rFonts w:ascii="Times New Roman" w:eastAsia="Times New Roman" w:hAnsi="Times New Roman" w:cs="Times New Roman"/>
          <w:sz w:val="24"/>
          <w:szCs w:val="24"/>
          <w:lang w:eastAsia="pt-BR"/>
        </w:rPr>
        <w:t>, Prefeito de Entre Rios, Estado de Santa Catarina, no uso de suas atribuições legais e em conformidade com a Lei Complementar n.º 018/2007,</w:t>
      </w:r>
    </w:p>
    <w:p w:rsidR="00677A0B" w:rsidRPr="00B20A81" w:rsidRDefault="00677A0B" w:rsidP="00677A0B">
      <w:p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20A8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r w:rsidRPr="00B20A81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B20A81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B20A81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B20A81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B20A8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DECRETA:</w:t>
      </w:r>
    </w:p>
    <w:p w:rsidR="00677A0B" w:rsidRPr="00B20A81" w:rsidRDefault="00677A0B" w:rsidP="00677A0B">
      <w:pPr>
        <w:spacing w:before="100" w:beforeAutospacing="1" w:after="119" w:line="240" w:lineRule="auto"/>
        <w:ind w:firstLine="283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20A8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Art. 1º. Fica decretado aumento de um por cento referente </w:t>
      </w:r>
      <w:proofErr w:type="gramStart"/>
      <w:r w:rsidRPr="00B20A81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proofErr w:type="gramEnd"/>
      <w:r w:rsidRPr="00B20A8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Avaliação de Desempenho  e Eficiência para a servidora Marli Terezinha </w:t>
      </w:r>
      <w:proofErr w:type="spellStart"/>
      <w:r w:rsidRPr="00B20A81">
        <w:rPr>
          <w:rFonts w:ascii="Times New Roman" w:eastAsia="Times New Roman" w:hAnsi="Times New Roman" w:cs="Times New Roman"/>
          <w:sz w:val="24"/>
          <w:szCs w:val="24"/>
          <w:lang w:eastAsia="pt-BR"/>
        </w:rPr>
        <w:t>Possamai</w:t>
      </w:r>
      <w:proofErr w:type="spellEnd"/>
      <w:r w:rsidRPr="00B20A8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Biasi, conforme Lei Complementar 018/2007, art. 191.</w:t>
      </w:r>
    </w:p>
    <w:p w:rsidR="00677A0B" w:rsidRPr="00B20A81" w:rsidRDefault="00677A0B" w:rsidP="00677A0B">
      <w:p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20A8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r w:rsidRPr="00B20A81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B20A81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B20A81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B20A81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>Art. 2º.  O presente Decreto entrará em vigor na data de sua publicação.</w:t>
      </w:r>
    </w:p>
    <w:p w:rsidR="00677A0B" w:rsidRPr="00B20A81" w:rsidRDefault="00677A0B" w:rsidP="00677A0B">
      <w:pPr>
        <w:spacing w:before="100" w:beforeAutospacing="1" w:after="119" w:line="240" w:lineRule="auto"/>
        <w:ind w:firstLine="283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20A8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677A0B" w:rsidRPr="00B20A81" w:rsidRDefault="00677A0B" w:rsidP="00677A0B">
      <w:pPr>
        <w:spacing w:before="100" w:beforeAutospacing="1" w:after="119" w:line="240" w:lineRule="auto"/>
        <w:ind w:firstLine="283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20A81">
        <w:rPr>
          <w:rFonts w:ascii="Times New Roman" w:eastAsia="Times New Roman" w:hAnsi="Times New Roman" w:cs="Times New Roman"/>
          <w:sz w:val="24"/>
          <w:szCs w:val="24"/>
          <w:lang w:eastAsia="pt-BR"/>
        </w:rPr>
        <w:t>Art. 3º. Revogam-se as disposições em contrário.</w:t>
      </w:r>
    </w:p>
    <w:p w:rsidR="00677A0B" w:rsidRPr="00B20A81" w:rsidRDefault="00677A0B" w:rsidP="00677A0B">
      <w:pPr>
        <w:spacing w:before="100" w:beforeAutospacing="1" w:after="119" w:line="240" w:lineRule="auto"/>
        <w:ind w:firstLine="283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20A81">
        <w:rPr>
          <w:rFonts w:ascii="Times New Roman" w:eastAsia="Times New Roman" w:hAnsi="Times New Roman" w:cs="Times New Roman"/>
          <w:sz w:val="24"/>
          <w:szCs w:val="24"/>
          <w:lang w:eastAsia="pt-BR"/>
        </w:rPr>
        <w:t>  Entre Rios, 0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5</w:t>
      </w:r>
      <w:r w:rsidRPr="00B20A8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janeiro de 201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5</w:t>
      </w:r>
      <w:r w:rsidRPr="00B20A81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677A0B" w:rsidRPr="00B20A81" w:rsidRDefault="00677A0B" w:rsidP="00677A0B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20A8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677A0B" w:rsidRPr="00B20A81" w:rsidRDefault="00677A0B" w:rsidP="00677A0B">
      <w:pPr>
        <w:spacing w:before="100" w:beforeAutospacing="1" w:after="119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B20A8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r w:rsidRPr="00B20A81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B20A81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B20A81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B20A81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 xml:space="preserve">      </w:t>
      </w:r>
      <w:r w:rsidRPr="00B20A8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JOÃO MARIA ROQUE</w:t>
      </w:r>
    </w:p>
    <w:p w:rsidR="00677A0B" w:rsidRPr="00B20A81" w:rsidRDefault="00677A0B" w:rsidP="00677A0B">
      <w:pPr>
        <w:spacing w:before="100" w:beforeAutospacing="1" w:after="119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kern w:val="36"/>
          <w:sz w:val="48"/>
          <w:szCs w:val="48"/>
          <w:lang w:eastAsia="pt-BR"/>
        </w:rPr>
      </w:pPr>
      <w:r w:rsidRPr="00B20A81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pt-BR"/>
        </w:rPr>
        <w:t xml:space="preserve">Prefeito </w:t>
      </w:r>
    </w:p>
    <w:p w:rsidR="00677A0B" w:rsidRDefault="00677A0B" w:rsidP="00677A0B">
      <w:pPr>
        <w:spacing w:before="100" w:beforeAutospacing="1" w:after="119" w:line="240" w:lineRule="auto"/>
        <w:jc w:val="center"/>
      </w:pPr>
      <w:r>
        <w:rPr>
          <w:rFonts w:ascii="Times New Roman" w:eastAsia="Times New Roman" w:hAnsi="Times New Roman" w:cs="Times New Roman"/>
          <w:color w:val="666699"/>
          <w:sz w:val="24"/>
          <w:szCs w:val="24"/>
          <w:lang w:eastAsia="pt-BR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F6242A" w:rsidRDefault="00F6242A"/>
    <w:sectPr w:rsidR="00F6242A" w:rsidSect="00B20A81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677A0B"/>
    <w:rsid w:val="00677A0B"/>
    <w:rsid w:val="00F62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A0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690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UserEduca</dc:creator>
  <cp:lastModifiedBy>UserEduca</cp:lastModifiedBy>
  <cp:revision>1</cp:revision>
  <dcterms:created xsi:type="dcterms:W3CDTF">2015-01-08T12:35:00Z</dcterms:created>
  <dcterms:modified xsi:type="dcterms:W3CDTF">2015-01-08T12:36:00Z</dcterms:modified>
</cp:coreProperties>
</file>