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D8" w:rsidRDefault="00C960D8" w:rsidP="00C960D8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C960D8" w:rsidRDefault="00C960D8" w:rsidP="00C960D8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C960D8" w:rsidRDefault="00C960D8" w:rsidP="00C960D8">
      <w:pPr>
        <w:pStyle w:val="Corpodetexto"/>
        <w:rPr>
          <w:szCs w:val="20"/>
        </w:rPr>
      </w:pPr>
    </w:p>
    <w:p w:rsidR="00C960D8" w:rsidRDefault="00C960D8" w:rsidP="00C960D8">
      <w:pPr>
        <w:pStyle w:val="Corpodetexto"/>
        <w:rPr>
          <w:szCs w:val="20"/>
        </w:rPr>
      </w:pPr>
    </w:p>
    <w:p w:rsidR="00C960D8" w:rsidRDefault="00C960D8" w:rsidP="00C960D8">
      <w:pPr>
        <w:pStyle w:val="Corpodetexto"/>
        <w:rPr>
          <w:szCs w:val="20"/>
        </w:rPr>
      </w:pPr>
      <w:r>
        <w:rPr>
          <w:szCs w:val="20"/>
        </w:rPr>
        <w:t>Portaria nº 102/2015,</w:t>
      </w:r>
    </w:p>
    <w:p w:rsidR="00C960D8" w:rsidRDefault="00C960D8" w:rsidP="00C960D8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C960D8" w:rsidRDefault="00C960D8" w:rsidP="00C960D8">
      <w:pPr>
        <w:rPr>
          <w:szCs w:val="20"/>
        </w:rPr>
      </w:pPr>
    </w:p>
    <w:p w:rsidR="00C960D8" w:rsidRDefault="00C960D8" w:rsidP="00C960D8">
      <w:pPr>
        <w:rPr>
          <w:szCs w:val="20"/>
        </w:rPr>
      </w:pPr>
    </w:p>
    <w:p w:rsidR="00C960D8" w:rsidRDefault="00C960D8" w:rsidP="00C960D8">
      <w:pPr>
        <w:rPr>
          <w:szCs w:val="20"/>
        </w:rPr>
      </w:pPr>
    </w:p>
    <w:p w:rsidR="00C960D8" w:rsidRDefault="00C960D8" w:rsidP="00C960D8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</w:t>
      </w:r>
      <w:r>
        <w:rPr>
          <w:b/>
          <w:szCs w:val="20"/>
        </w:rPr>
        <w:t>SIDIANE B. HAMMERICH</w:t>
      </w:r>
      <w:r w:rsidRPr="002526A7">
        <w:rPr>
          <w:b/>
          <w:bCs/>
          <w:szCs w:val="20"/>
        </w:rPr>
        <w:t>,</w:t>
      </w:r>
      <w:r>
        <w:rPr>
          <w:b/>
          <w:bCs/>
          <w:szCs w:val="20"/>
        </w:rPr>
        <w:t xml:space="preserve">  E DÁ OUTRAS PROVIDÊNCIAS.</w:t>
      </w:r>
    </w:p>
    <w:p w:rsidR="00C960D8" w:rsidRDefault="00C960D8" w:rsidP="00C960D8">
      <w:pPr>
        <w:jc w:val="both"/>
        <w:rPr>
          <w:szCs w:val="20"/>
        </w:rPr>
      </w:pPr>
    </w:p>
    <w:p w:rsidR="00C960D8" w:rsidRDefault="00C960D8" w:rsidP="00C960D8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C960D8" w:rsidRDefault="00C960D8" w:rsidP="00C960D8">
      <w:pPr>
        <w:ind w:firstLine="2835"/>
        <w:jc w:val="both"/>
        <w:rPr>
          <w:szCs w:val="20"/>
        </w:rPr>
      </w:pPr>
    </w:p>
    <w:p w:rsidR="00C960D8" w:rsidRDefault="00C960D8" w:rsidP="00C960D8">
      <w:pPr>
        <w:ind w:firstLine="2835"/>
        <w:jc w:val="both"/>
        <w:rPr>
          <w:szCs w:val="20"/>
        </w:rPr>
      </w:pPr>
    </w:p>
    <w:p w:rsidR="00C960D8" w:rsidRDefault="00C960D8" w:rsidP="00C960D8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C960D8" w:rsidRDefault="00C960D8" w:rsidP="00C960D8">
      <w:pPr>
        <w:ind w:firstLine="2835"/>
        <w:jc w:val="both"/>
        <w:rPr>
          <w:szCs w:val="20"/>
        </w:rPr>
      </w:pPr>
    </w:p>
    <w:p w:rsidR="00C960D8" w:rsidRDefault="00C960D8" w:rsidP="00C960D8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SIDIANE B. HAMMERICH, pelo prazo de 30 (trinta) dias, a iniciar em 12 de janeiro de 2015 e terminar em 10 de fevereiro de 2015. Retorno 11 de fevereiro de 2015.</w:t>
      </w:r>
    </w:p>
    <w:p w:rsidR="00C960D8" w:rsidRDefault="00C960D8" w:rsidP="00C960D8">
      <w:pPr>
        <w:ind w:firstLine="2835"/>
        <w:jc w:val="both"/>
        <w:rPr>
          <w:szCs w:val="20"/>
        </w:rPr>
      </w:pPr>
    </w:p>
    <w:p w:rsidR="00C960D8" w:rsidRDefault="00C960D8" w:rsidP="00C960D8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C960D8" w:rsidRDefault="00C960D8" w:rsidP="00C960D8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abril de 2013 a 02 de abril de 2014.</w:t>
      </w:r>
    </w:p>
    <w:p w:rsidR="00C960D8" w:rsidRDefault="00C960D8" w:rsidP="00C960D8">
      <w:pPr>
        <w:ind w:firstLine="2835"/>
        <w:jc w:val="both"/>
        <w:rPr>
          <w:szCs w:val="20"/>
        </w:rPr>
      </w:pPr>
    </w:p>
    <w:p w:rsidR="00C960D8" w:rsidRDefault="00C960D8" w:rsidP="00C960D8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C960D8" w:rsidRDefault="00C960D8" w:rsidP="00C960D8">
      <w:pPr>
        <w:ind w:firstLine="2835"/>
        <w:jc w:val="both"/>
        <w:rPr>
          <w:szCs w:val="20"/>
        </w:rPr>
      </w:pPr>
    </w:p>
    <w:p w:rsidR="00C960D8" w:rsidRDefault="00C960D8" w:rsidP="00C960D8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C960D8" w:rsidRDefault="00C960D8" w:rsidP="00C960D8">
      <w:pPr>
        <w:ind w:firstLine="2835"/>
        <w:jc w:val="both"/>
        <w:rPr>
          <w:szCs w:val="20"/>
        </w:rPr>
      </w:pPr>
    </w:p>
    <w:p w:rsidR="00C960D8" w:rsidRDefault="00C960D8" w:rsidP="00C960D8">
      <w:pPr>
        <w:ind w:firstLine="2835"/>
        <w:jc w:val="both"/>
        <w:rPr>
          <w:szCs w:val="20"/>
        </w:rPr>
      </w:pPr>
    </w:p>
    <w:p w:rsidR="00C960D8" w:rsidRDefault="00C960D8" w:rsidP="00C960D8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C960D8" w:rsidRDefault="00C960D8" w:rsidP="00C960D8">
      <w:pPr>
        <w:ind w:firstLine="2835"/>
        <w:jc w:val="both"/>
        <w:rPr>
          <w:szCs w:val="20"/>
        </w:rPr>
      </w:pPr>
    </w:p>
    <w:p w:rsidR="00C960D8" w:rsidRDefault="00C960D8" w:rsidP="00C960D8">
      <w:pPr>
        <w:jc w:val="center"/>
        <w:rPr>
          <w:b/>
          <w:bCs/>
          <w:szCs w:val="20"/>
        </w:rPr>
      </w:pPr>
    </w:p>
    <w:p w:rsidR="00C960D8" w:rsidRDefault="00C960D8" w:rsidP="00C960D8">
      <w:pPr>
        <w:jc w:val="center"/>
        <w:rPr>
          <w:b/>
          <w:bCs/>
          <w:szCs w:val="20"/>
        </w:rPr>
      </w:pPr>
    </w:p>
    <w:p w:rsidR="00C960D8" w:rsidRDefault="00C960D8" w:rsidP="00C960D8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C960D8" w:rsidRDefault="00C960D8" w:rsidP="00C960D8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C960D8" w:rsidRDefault="00C960D8" w:rsidP="00C960D8"/>
    <w:p w:rsidR="00C960D8" w:rsidRDefault="00C960D8" w:rsidP="00C960D8"/>
    <w:p w:rsidR="00C960D8" w:rsidRDefault="00C960D8" w:rsidP="00C960D8"/>
    <w:p w:rsidR="00C960D8" w:rsidRDefault="00C960D8" w:rsidP="00C960D8"/>
    <w:p w:rsidR="00C960D8" w:rsidRDefault="00C960D8" w:rsidP="00C960D8"/>
    <w:p w:rsidR="00C960D8" w:rsidRDefault="00C960D8" w:rsidP="00C960D8"/>
    <w:p w:rsidR="00C960D8" w:rsidRDefault="00C960D8" w:rsidP="00C960D8"/>
    <w:p w:rsidR="00BC7F01" w:rsidRDefault="00BC7F01"/>
    <w:sectPr w:rsidR="00BC7F01" w:rsidSect="0074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60D8"/>
    <w:rsid w:val="00BC7F01"/>
    <w:rsid w:val="00C9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960D8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960D8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960D8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C960D8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960D8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60D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60D8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60D8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2015-01-13T13:46:00Z</dcterms:created>
  <dcterms:modified xsi:type="dcterms:W3CDTF">2015-01-13T13:47:00Z</dcterms:modified>
</cp:coreProperties>
</file>