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B0" w:rsidRDefault="00BC7DB0" w:rsidP="00BC7DB0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BC7DB0" w:rsidRDefault="00BC7DB0" w:rsidP="00BC7DB0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BC7DB0" w:rsidRDefault="00BC7DB0" w:rsidP="00BC7DB0">
      <w:pPr>
        <w:pStyle w:val="Corpodetexto"/>
        <w:rPr>
          <w:szCs w:val="20"/>
        </w:rPr>
      </w:pPr>
    </w:p>
    <w:p w:rsidR="00BC7DB0" w:rsidRDefault="00BC7DB0" w:rsidP="00BC7DB0">
      <w:pPr>
        <w:pStyle w:val="Corpodetexto"/>
        <w:rPr>
          <w:szCs w:val="20"/>
        </w:rPr>
      </w:pPr>
    </w:p>
    <w:p w:rsidR="00BC7DB0" w:rsidRDefault="00BC7DB0" w:rsidP="00BC7DB0">
      <w:pPr>
        <w:pStyle w:val="Corpodetexto"/>
        <w:rPr>
          <w:szCs w:val="20"/>
        </w:rPr>
      </w:pPr>
    </w:p>
    <w:p w:rsidR="00BC7DB0" w:rsidRDefault="00BC7DB0" w:rsidP="00BC7DB0">
      <w:pPr>
        <w:pStyle w:val="Corpodetexto"/>
        <w:rPr>
          <w:szCs w:val="20"/>
        </w:rPr>
      </w:pPr>
      <w:r>
        <w:rPr>
          <w:szCs w:val="20"/>
        </w:rPr>
        <w:t>Portaria nº 09</w:t>
      </w:r>
      <w:r w:rsidR="00417FDC">
        <w:rPr>
          <w:szCs w:val="20"/>
        </w:rPr>
        <w:t>4</w:t>
      </w:r>
      <w:r>
        <w:rPr>
          <w:szCs w:val="20"/>
        </w:rPr>
        <w:t>/2015,</w:t>
      </w:r>
    </w:p>
    <w:p w:rsidR="00BC7DB0" w:rsidRDefault="00BC7DB0" w:rsidP="00BC7DB0">
      <w:pPr>
        <w:rPr>
          <w:szCs w:val="20"/>
        </w:rPr>
      </w:pPr>
      <w:r>
        <w:rPr>
          <w:szCs w:val="20"/>
        </w:rPr>
        <w:t>De 12 de janeiro de 2015</w:t>
      </w:r>
    </w:p>
    <w:p w:rsidR="00BC7DB0" w:rsidRDefault="00BC7DB0" w:rsidP="00BC7DB0">
      <w:pPr>
        <w:rPr>
          <w:szCs w:val="20"/>
        </w:rPr>
      </w:pPr>
    </w:p>
    <w:p w:rsidR="00BC7DB0" w:rsidRDefault="00BC7DB0" w:rsidP="00BC7DB0">
      <w:pPr>
        <w:rPr>
          <w:szCs w:val="20"/>
        </w:rPr>
      </w:pPr>
    </w:p>
    <w:p w:rsidR="00BC7DB0" w:rsidRDefault="00BC7DB0" w:rsidP="00BC7DB0">
      <w:pPr>
        <w:rPr>
          <w:szCs w:val="20"/>
        </w:rPr>
      </w:pPr>
    </w:p>
    <w:p w:rsidR="00BC7DB0" w:rsidRDefault="00BC7DB0" w:rsidP="00BC7DB0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TEREZA DE OLIVEIRA, E DÁ OUTRAS PROVIDÊNCIAS.</w:t>
      </w:r>
    </w:p>
    <w:p w:rsidR="00BC7DB0" w:rsidRDefault="00BC7DB0" w:rsidP="00BC7DB0">
      <w:pPr>
        <w:jc w:val="both"/>
        <w:rPr>
          <w:szCs w:val="20"/>
        </w:rPr>
      </w:pPr>
    </w:p>
    <w:p w:rsidR="00BC7DB0" w:rsidRDefault="00BC7DB0" w:rsidP="00BC7DB0">
      <w:pPr>
        <w:ind w:left="2835"/>
        <w:jc w:val="both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Tereza de Oliveira, pelo prazo de 30 (trinta) dias, a iniciar em 12 de janeiro de 2015 e terminar em 10 de fevereiro</w:t>
      </w:r>
      <w:r>
        <w:rPr>
          <w:color w:val="auto"/>
          <w:szCs w:val="20"/>
        </w:rPr>
        <w:t xml:space="preserve"> de 2015. </w:t>
      </w:r>
    </w:p>
    <w:p w:rsidR="00BC7DB0" w:rsidRDefault="00BC7DB0" w:rsidP="00BC7DB0">
      <w:pPr>
        <w:pStyle w:val="Recuodecorpodetexto3"/>
      </w:pPr>
    </w:p>
    <w:p w:rsidR="00BC7DB0" w:rsidRDefault="00BC7DB0" w:rsidP="00BC7DB0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2014.</w:t>
      </w:r>
    </w:p>
    <w:p w:rsidR="00BC7DB0" w:rsidRDefault="00BC7DB0" w:rsidP="00BC7DB0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BC7DB0" w:rsidRDefault="00BC7DB0" w:rsidP="00BC7DB0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10 de março de 2013 a 09 de março de 2014.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  <w:r>
        <w:rPr>
          <w:szCs w:val="20"/>
        </w:rPr>
        <w:t>Entre Rios, em 12 de janeiro de 2015.</w:t>
      </w: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ind w:firstLine="2835"/>
        <w:jc w:val="both"/>
        <w:rPr>
          <w:szCs w:val="20"/>
        </w:rPr>
      </w:pPr>
    </w:p>
    <w:p w:rsidR="00BC7DB0" w:rsidRDefault="00BC7DB0" w:rsidP="00BC7DB0">
      <w:pPr>
        <w:jc w:val="center"/>
        <w:rPr>
          <w:b/>
          <w:bCs/>
          <w:szCs w:val="20"/>
        </w:rPr>
      </w:pPr>
    </w:p>
    <w:p w:rsidR="00BC7DB0" w:rsidRDefault="00BC7DB0" w:rsidP="00BC7DB0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BC7DB0" w:rsidRDefault="00BC7DB0" w:rsidP="00BC7DB0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BC7DB0" w:rsidRDefault="00BC7DB0" w:rsidP="00BC7DB0"/>
    <w:p w:rsidR="00BC7DB0" w:rsidRDefault="00BC7DB0" w:rsidP="00BC7DB0"/>
    <w:p w:rsidR="00BC7DB0" w:rsidRDefault="00BC7DB0" w:rsidP="00BC7DB0"/>
    <w:p w:rsidR="00BC7DB0" w:rsidRDefault="00BC7DB0" w:rsidP="00BC7DB0"/>
    <w:p w:rsidR="00BC7DB0" w:rsidRDefault="00BC7DB0" w:rsidP="00BC7DB0"/>
    <w:p w:rsidR="00D831AE" w:rsidRDefault="00D831AE"/>
    <w:sectPr w:rsidR="00D831AE" w:rsidSect="005B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7DB0"/>
    <w:rsid w:val="00417FDC"/>
    <w:rsid w:val="00663021"/>
    <w:rsid w:val="00BC7DB0"/>
    <w:rsid w:val="00D8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C7DB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C7DB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C7DB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C7DB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C7DB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C7DB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C7DB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7DB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C7DB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7DB0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2015-01-08T10:23:00Z</dcterms:created>
  <dcterms:modified xsi:type="dcterms:W3CDTF">2015-01-13T11:31:00Z</dcterms:modified>
</cp:coreProperties>
</file>