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E49" w:rsidRDefault="003B4E49" w:rsidP="003B4E49">
      <w:pPr>
        <w:ind w:right="360"/>
        <w:jc w:val="both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1E32B5EA" wp14:editId="1A798DA7">
            <wp:simplePos x="0" y="0"/>
            <wp:positionH relativeFrom="column">
              <wp:posOffset>-316865</wp:posOffset>
            </wp:positionH>
            <wp:positionV relativeFrom="paragraph">
              <wp:posOffset>74295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B4E49" w:rsidRPr="00F631E0" w:rsidRDefault="003B4E49" w:rsidP="003B4E49">
      <w:pPr>
        <w:ind w:right="360"/>
        <w:jc w:val="both"/>
        <w:rPr>
          <w:b/>
        </w:rPr>
      </w:pPr>
      <w:r w:rsidRPr="00F631E0">
        <w:rPr>
          <w:b/>
        </w:rPr>
        <w:t>ESTADO DE SANTA CATARINA</w:t>
      </w:r>
    </w:p>
    <w:p w:rsidR="003B4E49" w:rsidRPr="00F631E0" w:rsidRDefault="003B4E49" w:rsidP="003B4E49">
      <w:pPr>
        <w:ind w:left="1560"/>
        <w:rPr>
          <w:b/>
        </w:rPr>
      </w:pPr>
      <w:r w:rsidRPr="00F631E0">
        <w:rPr>
          <w:b/>
        </w:rPr>
        <w:t>PREFEITURA MUNICIPAL DE ENTRE RIOS</w:t>
      </w:r>
    </w:p>
    <w:p w:rsidR="003B4E49" w:rsidRDefault="003B4E49" w:rsidP="003B4E49">
      <w:pPr>
        <w:pStyle w:val="Corpodetexto"/>
        <w:ind w:left="2268"/>
        <w:rPr>
          <w:rFonts w:ascii="Times New Roman" w:hAnsi="Times New Roman"/>
        </w:rPr>
      </w:pPr>
    </w:p>
    <w:p w:rsidR="003B4E49" w:rsidRDefault="003B4E49" w:rsidP="003B4E49">
      <w:pPr>
        <w:pStyle w:val="Corpodetexto"/>
        <w:ind w:left="2268"/>
        <w:rPr>
          <w:rFonts w:ascii="Times New Roman" w:hAnsi="Times New Roman"/>
        </w:rPr>
      </w:pPr>
    </w:p>
    <w:p w:rsidR="003B4E49" w:rsidRDefault="003B4E49" w:rsidP="003B4E49">
      <w:pPr>
        <w:pStyle w:val="Corpodetexto"/>
        <w:ind w:left="2268"/>
        <w:rPr>
          <w:rFonts w:ascii="Times New Roman" w:hAnsi="Times New Roman"/>
        </w:rPr>
      </w:pPr>
    </w:p>
    <w:p w:rsidR="003B4E49" w:rsidRDefault="003B4E49" w:rsidP="003B4E49">
      <w:pPr>
        <w:pStyle w:val="Corpodetexto"/>
        <w:ind w:left="2268"/>
        <w:rPr>
          <w:rFonts w:ascii="Times New Roman" w:hAnsi="Times New Roman"/>
        </w:rPr>
      </w:pPr>
    </w:p>
    <w:p w:rsidR="003B4E49" w:rsidRDefault="003B4E49" w:rsidP="003B4E49">
      <w:pPr>
        <w:pStyle w:val="Corpodetexto"/>
        <w:ind w:left="2268"/>
        <w:rPr>
          <w:rFonts w:ascii="Times New Roman" w:hAnsi="Times New Roman"/>
        </w:rPr>
      </w:pPr>
    </w:p>
    <w:p w:rsidR="003B4E49" w:rsidRPr="00A21838" w:rsidRDefault="003B4E49" w:rsidP="003B4E49">
      <w:pPr>
        <w:pStyle w:val="Corpodetexto"/>
        <w:ind w:left="2268"/>
        <w:rPr>
          <w:rFonts w:ascii="Times New Roman" w:hAnsi="Times New Roman"/>
        </w:rPr>
      </w:pPr>
      <w:r w:rsidRPr="00A21838">
        <w:rPr>
          <w:rFonts w:ascii="Times New Roman" w:hAnsi="Times New Roman"/>
        </w:rPr>
        <w:t xml:space="preserve">PORTARIA Nº </w:t>
      </w:r>
      <w:r>
        <w:rPr>
          <w:rFonts w:ascii="Times New Roman" w:hAnsi="Times New Roman"/>
        </w:rPr>
        <w:t>31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6</w:t>
      </w:r>
      <w:r w:rsidRPr="00A21838">
        <w:rPr>
          <w:rFonts w:ascii="Times New Roman" w:hAnsi="Times New Roman"/>
        </w:rPr>
        <w:t xml:space="preserve"> </w:t>
      </w:r>
    </w:p>
    <w:p w:rsidR="003B4E49" w:rsidRPr="00A21838" w:rsidRDefault="003B4E49" w:rsidP="003B4E49"/>
    <w:p w:rsidR="003B4E49" w:rsidRPr="00A21838" w:rsidRDefault="003B4E49" w:rsidP="003B4E49"/>
    <w:p w:rsidR="003B4E49" w:rsidRDefault="003B4E49" w:rsidP="003B4E49">
      <w:pPr>
        <w:pStyle w:val="Recuodecorpodetexto"/>
        <w:ind w:left="226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CONCEDE FÉRIAS A</w:t>
      </w:r>
      <w:r w:rsidRPr="00A21838">
        <w:rPr>
          <w:rFonts w:ascii="Times New Roman" w:hAnsi="Times New Roman" w:cs="Times New Roman"/>
          <w:b/>
          <w:bCs/>
        </w:rPr>
        <w:t xml:space="preserve"> SERVIDOR</w:t>
      </w:r>
      <w:r>
        <w:rPr>
          <w:rFonts w:ascii="Times New Roman" w:hAnsi="Times New Roman" w:cs="Times New Roman"/>
          <w:b/>
          <w:bCs/>
        </w:rPr>
        <w:t>A</w:t>
      </w:r>
      <w:r w:rsidRPr="00A21838">
        <w:rPr>
          <w:rFonts w:ascii="Times New Roman" w:hAnsi="Times New Roman" w:cs="Times New Roman"/>
          <w:b/>
          <w:bCs/>
        </w:rPr>
        <w:t xml:space="preserve"> PÚBLIC</w:t>
      </w:r>
      <w:r>
        <w:rPr>
          <w:rFonts w:ascii="Times New Roman" w:hAnsi="Times New Roman" w:cs="Times New Roman"/>
          <w:b/>
          <w:bCs/>
        </w:rPr>
        <w:t xml:space="preserve">A </w:t>
      </w:r>
      <w:r w:rsidRPr="00A21838">
        <w:rPr>
          <w:rFonts w:ascii="Times New Roman" w:hAnsi="Times New Roman" w:cs="Times New Roman"/>
          <w:b/>
          <w:bCs/>
        </w:rPr>
        <w:t>MUNICIPAL</w:t>
      </w:r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3B4E49" w:rsidRPr="00A21838" w:rsidRDefault="003B4E49" w:rsidP="003B4E49">
      <w:pPr>
        <w:pStyle w:val="Recuodecorpodetexto"/>
        <w:ind w:left="2268"/>
        <w:rPr>
          <w:rFonts w:ascii="Times New Roman" w:hAnsi="Times New Roman" w:cs="Times New Roman"/>
          <w:b/>
          <w:bCs/>
        </w:rPr>
      </w:pPr>
    </w:p>
    <w:p w:rsidR="003B4E49" w:rsidRPr="00A21838" w:rsidRDefault="003B4E49" w:rsidP="003B4E49">
      <w:pPr>
        <w:ind w:left="2268"/>
        <w:jc w:val="both"/>
      </w:pPr>
    </w:p>
    <w:p w:rsidR="003B4E49" w:rsidRPr="00A21838" w:rsidRDefault="003B4E49" w:rsidP="003B4E49">
      <w:pPr>
        <w:pStyle w:val="Recuodecorpodetexto"/>
        <w:ind w:left="2268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>Prefeito de Entre Rios, Estado de Santa Catarina, no uso de suas atribuições legais e em conformidade com a Lei Municipal nº 018/2007; e</w:t>
      </w:r>
    </w:p>
    <w:p w:rsidR="003B4E49" w:rsidRPr="00A21838" w:rsidRDefault="003B4E49" w:rsidP="003B4E49">
      <w:pPr>
        <w:ind w:firstLine="2835"/>
        <w:jc w:val="both"/>
      </w:pPr>
    </w:p>
    <w:p w:rsidR="003B4E49" w:rsidRPr="00A21838" w:rsidRDefault="003B4E49" w:rsidP="003B4E49">
      <w:pPr>
        <w:ind w:firstLine="2835"/>
        <w:jc w:val="both"/>
      </w:pPr>
    </w:p>
    <w:p w:rsidR="003B4E49" w:rsidRPr="00F631E0" w:rsidRDefault="003B4E49" w:rsidP="003B4E49">
      <w:pPr>
        <w:ind w:firstLine="1134"/>
        <w:jc w:val="both"/>
        <w:rPr>
          <w:b/>
          <w:bCs/>
        </w:rPr>
      </w:pPr>
      <w:r w:rsidRPr="00F631E0">
        <w:rPr>
          <w:b/>
          <w:bCs/>
        </w:rPr>
        <w:t>RESOLVE:</w:t>
      </w:r>
    </w:p>
    <w:p w:rsidR="003B4E49" w:rsidRPr="00A21838" w:rsidRDefault="003B4E49" w:rsidP="003B4E49">
      <w:pPr>
        <w:ind w:firstLine="2835"/>
        <w:jc w:val="both"/>
      </w:pPr>
    </w:p>
    <w:p w:rsidR="003B4E49" w:rsidRPr="00F631E0" w:rsidRDefault="003B4E49" w:rsidP="003B4E49">
      <w:pPr>
        <w:spacing w:line="276" w:lineRule="auto"/>
        <w:ind w:firstLine="1134"/>
        <w:jc w:val="both"/>
      </w:pPr>
      <w:r w:rsidRPr="00F631E0">
        <w:rPr>
          <w:b/>
          <w:bCs/>
        </w:rPr>
        <w:t>Art. 1º.</w:t>
      </w:r>
      <w:r>
        <w:t xml:space="preserve"> Conceder férias a</w:t>
      </w:r>
      <w:r w:rsidR="00333B10">
        <w:t>o</w:t>
      </w:r>
      <w:r w:rsidRPr="00F631E0">
        <w:t xml:space="preserve"> servidor</w:t>
      </w:r>
      <w:r>
        <w:t xml:space="preserve"> </w:t>
      </w:r>
      <w:r>
        <w:rPr>
          <w:b/>
        </w:rPr>
        <w:t>GEOMIR FORTES</w:t>
      </w:r>
      <w:r w:rsidRPr="00F631E0">
        <w:t xml:space="preserve">, pelo prazo de </w:t>
      </w:r>
      <w:r>
        <w:t>3</w:t>
      </w:r>
      <w:r w:rsidRPr="00F631E0">
        <w:t>0 (</w:t>
      </w:r>
      <w:r>
        <w:t>trinta</w:t>
      </w:r>
      <w:r w:rsidRPr="00F631E0">
        <w:t>) dias</w:t>
      </w:r>
      <w:r>
        <w:t xml:space="preserve">, </w:t>
      </w:r>
      <w:r w:rsidRPr="00F631E0">
        <w:t xml:space="preserve">referente ao período aquisitivo compreendido entre </w:t>
      </w:r>
      <w:r>
        <w:t>0</w:t>
      </w:r>
      <w:r>
        <w:t>6</w:t>
      </w:r>
      <w:r>
        <w:t xml:space="preserve"> de janeiro de 2</w:t>
      </w:r>
      <w:r w:rsidRPr="00F631E0">
        <w:t>02</w:t>
      </w:r>
      <w:r>
        <w:t>5</w:t>
      </w:r>
      <w:r w:rsidRPr="00F631E0">
        <w:t xml:space="preserve"> </w:t>
      </w:r>
      <w:r>
        <w:t>a 0</w:t>
      </w:r>
      <w:r>
        <w:t>5</w:t>
      </w:r>
      <w:r>
        <w:t xml:space="preserve"> de janeiro </w:t>
      </w:r>
      <w:r w:rsidRPr="00F631E0">
        <w:t>de 202</w:t>
      </w:r>
      <w:r>
        <w:t>6</w:t>
      </w:r>
      <w:r w:rsidRPr="00F631E0">
        <w:t>.</w:t>
      </w:r>
    </w:p>
    <w:p w:rsidR="003B4E49" w:rsidRDefault="003B4E49" w:rsidP="003B4E49">
      <w:pPr>
        <w:spacing w:line="276" w:lineRule="auto"/>
        <w:ind w:firstLine="1134"/>
        <w:jc w:val="both"/>
      </w:pPr>
      <w:r>
        <w:rPr>
          <w:b/>
          <w:bCs/>
        </w:rPr>
        <w:t>Parágrafo primeiro:</w:t>
      </w:r>
      <w:r w:rsidRPr="00F631E0">
        <w:t xml:space="preserve"> O gozo das férias de que trata o caput ocorrerá no período de </w:t>
      </w:r>
      <w:r w:rsidR="00333B10">
        <w:t>06 de abril de 2026 a 15</w:t>
      </w:r>
      <w:r>
        <w:t xml:space="preserve"> de abril </w:t>
      </w:r>
      <w:r w:rsidRPr="00F631E0">
        <w:t>de 202</w:t>
      </w:r>
      <w:r>
        <w:t>6</w:t>
      </w:r>
      <w:r w:rsidRPr="00F631E0">
        <w:t>.</w:t>
      </w:r>
    </w:p>
    <w:p w:rsidR="00333B10" w:rsidRPr="00F631E0" w:rsidRDefault="00333B10" w:rsidP="003B4E49">
      <w:pPr>
        <w:spacing w:line="276" w:lineRule="auto"/>
        <w:ind w:firstLine="1134"/>
        <w:jc w:val="both"/>
      </w:pPr>
      <w:r>
        <w:rPr>
          <w:b/>
          <w:bCs/>
        </w:rPr>
        <w:t>Parágrafo segundo:</w:t>
      </w:r>
      <w:r>
        <w:t xml:space="preserve"> O saldo remanescente de 20</w:t>
      </w:r>
      <w:r w:rsidRPr="00F631E0">
        <w:t xml:space="preserve"> (</w:t>
      </w:r>
      <w:r>
        <w:t>vinte</w:t>
      </w:r>
      <w:r w:rsidRPr="00F631E0">
        <w:t>) dias será gozado em época oportuna, conforme a conveniência e interesse da Administração Pública.</w:t>
      </w:r>
    </w:p>
    <w:p w:rsidR="003B4E49" w:rsidRDefault="003B4E49" w:rsidP="003B4E49">
      <w:pPr>
        <w:ind w:firstLine="1134"/>
        <w:jc w:val="both"/>
        <w:rPr>
          <w:b/>
          <w:bCs/>
        </w:rPr>
      </w:pPr>
    </w:p>
    <w:p w:rsidR="003B4E49" w:rsidRDefault="003B4E49" w:rsidP="00333B10">
      <w:pPr>
        <w:ind w:firstLine="1134"/>
        <w:jc w:val="both"/>
      </w:pPr>
      <w:r w:rsidRPr="00F631E0">
        <w:rPr>
          <w:b/>
          <w:bCs/>
        </w:rPr>
        <w:t>Art. 2º</w:t>
      </w:r>
      <w:r w:rsidRPr="00F631E0">
        <w:t xml:space="preserve"> O pagamento do terço constitucional de férias, referente ao período integral, foi efetuado na folha de pagamento da competência de </w:t>
      </w:r>
      <w:r w:rsidR="00333B10">
        <w:t xml:space="preserve">março </w:t>
      </w:r>
      <w:bookmarkStart w:id="0" w:name="_GoBack"/>
      <w:bookmarkEnd w:id="0"/>
      <w:r w:rsidRPr="00F631E0">
        <w:t>de 202</w:t>
      </w:r>
      <w:r>
        <w:t>6</w:t>
      </w:r>
      <w:r w:rsidRPr="00F631E0">
        <w:t>.</w:t>
      </w:r>
      <w:r>
        <w:t xml:space="preserve"> </w:t>
      </w:r>
    </w:p>
    <w:p w:rsidR="003B4E49" w:rsidRPr="00F631E0" w:rsidRDefault="003B4E49" w:rsidP="003B4E49">
      <w:pPr>
        <w:spacing w:line="276" w:lineRule="auto"/>
        <w:ind w:firstLine="1134"/>
        <w:jc w:val="both"/>
      </w:pPr>
    </w:p>
    <w:p w:rsidR="003B4E49" w:rsidRDefault="003B4E49" w:rsidP="003B4E49">
      <w:pPr>
        <w:spacing w:line="276" w:lineRule="auto"/>
        <w:ind w:firstLine="1134"/>
        <w:jc w:val="both"/>
      </w:pPr>
      <w:r w:rsidRPr="00F631E0">
        <w:rPr>
          <w:b/>
          <w:bCs/>
        </w:rPr>
        <w:t>Art. 3º</w:t>
      </w:r>
      <w:r w:rsidRPr="00F631E0">
        <w:t xml:space="preserve"> Esta Portaria entra em v</w:t>
      </w:r>
      <w:r>
        <w:t>igor na data de sua publicação.</w:t>
      </w:r>
    </w:p>
    <w:p w:rsidR="003B4E49" w:rsidRPr="00F631E0" w:rsidRDefault="003B4E49" w:rsidP="003B4E49">
      <w:pPr>
        <w:spacing w:line="276" w:lineRule="auto"/>
        <w:ind w:firstLine="1134"/>
        <w:jc w:val="both"/>
      </w:pPr>
    </w:p>
    <w:p w:rsidR="003B4E49" w:rsidRDefault="003B4E49" w:rsidP="003B4E49">
      <w:pPr>
        <w:spacing w:line="276" w:lineRule="auto"/>
        <w:ind w:firstLine="1134"/>
        <w:jc w:val="both"/>
      </w:pPr>
      <w:r w:rsidRPr="00F631E0">
        <w:rPr>
          <w:b/>
          <w:bCs/>
        </w:rPr>
        <w:t>Art. 4º</w:t>
      </w:r>
      <w:r w:rsidRPr="00F631E0">
        <w:t xml:space="preserve"> Revogam-se as disposições em contrário.</w:t>
      </w:r>
    </w:p>
    <w:p w:rsidR="003B4E49" w:rsidRPr="00F631E0" w:rsidRDefault="003B4E49" w:rsidP="003B4E49">
      <w:pPr>
        <w:spacing w:line="276" w:lineRule="auto"/>
        <w:ind w:firstLine="1134"/>
        <w:jc w:val="both"/>
      </w:pPr>
    </w:p>
    <w:p w:rsidR="003B4E49" w:rsidRPr="00A21838" w:rsidRDefault="003B4E49" w:rsidP="003B4E49">
      <w:pPr>
        <w:spacing w:line="276" w:lineRule="auto"/>
        <w:ind w:firstLine="1134"/>
        <w:jc w:val="both"/>
      </w:pPr>
      <w:r w:rsidRPr="00F631E0">
        <w:t xml:space="preserve">Gabinete do Prefeito Municipal, </w:t>
      </w:r>
      <w:r>
        <w:t xml:space="preserve">01 de abril </w:t>
      </w:r>
      <w:r w:rsidRPr="00F631E0">
        <w:t>de 202</w:t>
      </w:r>
      <w:r>
        <w:t>6.</w:t>
      </w:r>
    </w:p>
    <w:p w:rsidR="003B4E49" w:rsidRPr="00A21838" w:rsidRDefault="003B4E49" w:rsidP="003B4E49">
      <w:pPr>
        <w:jc w:val="both"/>
      </w:pPr>
    </w:p>
    <w:p w:rsidR="003B4E49" w:rsidRPr="00A21838" w:rsidRDefault="003B4E49" w:rsidP="003B4E49">
      <w:pPr>
        <w:ind w:firstLine="2835"/>
        <w:jc w:val="both"/>
      </w:pPr>
    </w:p>
    <w:p w:rsidR="003B4E49" w:rsidRPr="00A21838" w:rsidRDefault="003B4E49" w:rsidP="003B4E49">
      <w:pPr>
        <w:jc w:val="center"/>
        <w:rPr>
          <w:b/>
          <w:bCs/>
        </w:rPr>
      </w:pPr>
    </w:p>
    <w:p w:rsidR="003B4E49" w:rsidRDefault="003B4E49" w:rsidP="003B4E49">
      <w:pPr>
        <w:jc w:val="center"/>
        <w:rPr>
          <w:b/>
        </w:rPr>
      </w:pPr>
      <w:r>
        <w:rPr>
          <w:b/>
        </w:rPr>
        <w:t xml:space="preserve">Evandro </w:t>
      </w:r>
      <w:proofErr w:type="spellStart"/>
      <w:r>
        <w:rPr>
          <w:b/>
        </w:rPr>
        <w:t>Antonio</w:t>
      </w:r>
      <w:proofErr w:type="spellEnd"/>
      <w:r>
        <w:rPr>
          <w:b/>
        </w:rPr>
        <w:t xml:space="preserve"> dos Passos</w:t>
      </w:r>
    </w:p>
    <w:p w:rsidR="003B4E49" w:rsidRPr="00A21838" w:rsidRDefault="003B4E49" w:rsidP="003B4E49">
      <w:pPr>
        <w:jc w:val="center"/>
      </w:pPr>
      <w:r w:rsidRPr="00A21838">
        <w:t>Prefeito Municipal</w:t>
      </w:r>
    </w:p>
    <w:p w:rsidR="003B4E49" w:rsidRDefault="003B4E49" w:rsidP="003B4E49"/>
    <w:p w:rsidR="003B4E49" w:rsidRDefault="003B4E49" w:rsidP="003B4E49">
      <w:pPr>
        <w:tabs>
          <w:tab w:val="left" w:pos="1350"/>
        </w:tabs>
      </w:pPr>
      <w:r>
        <w:tab/>
      </w:r>
    </w:p>
    <w:p w:rsidR="003B4E49" w:rsidRDefault="003B4E49" w:rsidP="003B4E49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3B4E49" w:rsidRDefault="003B4E49" w:rsidP="003B4E49">
      <w:r>
        <w:t xml:space="preserve">OAB 66438/Assessora Jurídica  </w:t>
      </w:r>
    </w:p>
    <w:p w:rsidR="00947E41" w:rsidRDefault="00947E41"/>
    <w:sectPr w:rsidR="00947E41" w:rsidSect="00DA6588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E49"/>
    <w:rsid w:val="00333B10"/>
    <w:rsid w:val="003B4E49"/>
    <w:rsid w:val="0094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7DD21"/>
  <w15:chartTrackingRefBased/>
  <w15:docId w15:val="{016382FD-F119-48B6-8694-28FBBD3BA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E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3B4E49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3B4E49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3B4E49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B4E49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3B1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3B10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cp:lastPrinted>2026-04-14T13:52:00Z</cp:lastPrinted>
  <dcterms:created xsi:type="dcterms:W3CDTF">2026-04-14T13:38:00Z</dcterms:created>
  <dcterms:modified xsi:type="dcterms:W3CDTF">2026-04-14T13:52:00Z</dcterms:modified>
</cp:coreProperties>
</file>