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153" w:rsidRPr="00A21838" w:rsidRDefault="00950153" w:rsidP="00950153">
      <w:pPr>
        <w:ind w:left="1560" w:right="360"/>
        <w:rPr>
          <w:b/>
        </w:rPr>
      </w:pPr>
      <w:r w:rsidRPr="00A21838">
        <w:rPr>
          <w:noProof/>
        </w:rPr>
        <w:drawing>
          <wp:anchor distT="0" distB="0" distL="114300" distR="114300" simplePos="0" relativeHeight="251659264" behindDoc="0" locked="0" layoutInCell="1" allowOverlap="1" wp14:anchorId="3C2E3C33" wp14:editId="54C83B4E">
            <wp:simplePos x="0" y="0"/>
            <wp:positionH relativeFrom="column">
              <wp:posOffset>-636270</wp:posOffset>
            </wp:positionH>
            <wp:positionV relativeFrom="paragraph">
              <wp:posOffset>-240665</wp:posOffset>
            </wp:positionV>
            <wp:extent cx="1423035" cy="1296670"/>
            <wp:effectExtent l="19050" t="0" r="5715" b="0"/>
            <wp:wrapSquare wrapText="bothSides"/>
            <wp:docPr id="1" name="Imagem 2" descr="Brasao_entre_ri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Brasao_entre_rios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035" cy="1296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21838">
        <w:rPr>
          <w:b/>
        </w:rPr>
        <w:t>Estado de Santa Catarina</w:t>
      </w:r>
    </w:p>
    <w:p w:rsidR="00950153" w:rsidRPr="00A21838" w:rsidRDefault="00950153" w:rsidP="00950153">
      <w:pPr>
        <w:ind w:left="1560"/>
        <w:rPr>
          <w:b/>
        </w:rPr>
      </w:pPr>
      <w:r w:rsidRPr="00A21838">
        <w:rPr>
          <w:b/>
        </w:rPr>
        <w:t>PREFEITURA MUNICIPAL DE ENTRE RIOS</w:t>
      </w:r>
    </w:p>
    <w:p w:rsidR="00950153" w:rsidRDefault="00950153" w:rsidP="00950153">
      <w:pPr>
        <w:jc w:val="both"/>
        <w:rPr>
          <w:b/>
          <w:sz w:val="22"/>
          <w:szCs w:val="22"/>
        </w:rPr>
      </w:pPr>
    </w:p>
    <w:p w:rsidR="00950153" w:rsidRDefault="00950153" w:rsidP="00950153">
      <w:pPr>
        <w:jc w:val="both"/>
        <w:rPr>
          <w:b/>
          <w:sz w:val="22"/>
          <w:szCs w:val="22"/>
        </w:rPr>
      </w:pPr>
    </w:p>
    <w:p w:rsidR="00950153" w:rsidRDefault="00950153" w:rsidP="00950153">
      <w:pPr>
        <w:jc w:val="both"/>
        <w:rPr>
          <w:b/>
          <w:sz w:val="22"/>
          <w:szCs w:val="22"/>
        </w:rPr>
      </w:pPr>
    </w:p>
    <w:p w:rsidR="00950153" w:rsidRDefault="00950153" w:rsidP="00950153">
      <w:pPr>
        <w:jc w:val="both"/>
        <w:rPr>
          <w:b/>
          <w:sz w:val="22"/>
          <w:szCs w:val="22"/>
        </w:rPr>
      </w:pPr>
    </w:p>
    <w:p w:rsidR="00950153" w:rsidRPr="00E80AFF" w:rsidRDefault="00950153" w:rsidP="00950153">
      <w:pPr>
        <w:jc w:val="both"/>
        <w:rPr>
          <w:b/>
          <w:sz w:val="24"/>
          <w:szCs w:val="24"/>
        </w:rPr>
      </w:pPr>
    </w:p>
    <w:p w:rsidR="00950153" w:rsidRPr="005038E1" w:rsidRDefault="00950153" w:rsidP="00950153">
      <w:pPr>
        <w:ind w:left="2694" w:firstLine="708"/>
        <w:jc w:val="both"/>
        <w:rPr>
          <w:b/>
          <w:sz w:val="24"/>
          <w:szCs w:val="24"/>
        </w:rPr>
      </w:pPr>
      <w:r w:rsidRPr="005038E1">
        <w:rPr>
          <w:b/>
          <w:sz w:val="24"/>
          <w:szCs w:val="24"/>
        </w:rPr>
        <w:t>PORTARIA Nº3</w:t>
      </w:r>
      <w:r w:rsidR="00786749">
        <w:rPr>
          <w:b/>
          <w:sz w:val="24"/>
          <w:szCs w:val="24"/>
        </w:rPr>
        <w:t>99</w:t>
      </w:r>
      <w:r w:rsidRPr="005038E1">
        <w:rPr>
          <w:b/>
          <w:sz w:val="24"/>
          <w:szCs w:val="24"/>
        </w:rPr>
        <w:t>/2025</w:t>
      </w:r>
    </w:p>
    <w:p w:rsidR="00950153" w:rsidRPr="005038E1" w:rsidRDefault="00950153" w:rsidP="00950153">
      <w:pPr>
        <w:jc w:val="both"/>
        <w:rPr>
          <w:sz w:val="24"/>
          <w:szCs w:val="24"/>
        </w:rPr>
      </w:pPr>
    </w:p>
    <w:p w:rsidR="00950153" w:rsidRPr="005038E1" w:rsidRDefault="006F7DCC" w:rsidP="00950153">
      <w:pPr>
        <w:ind w:left="3402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REDUZ A JORNADA</w:t>
      </w:r>
      <w:r w:rsidR="00950153" w:rsidRPr="005038E1">
        <w:rPr>
          <w:b/>
          <w:sz w:val="24"/>
          <w:szCs w:val="24"/>
        </w:rPr>
        <w:t xml:space="preserve"> DE TRABALHO</w:t>
      </w:r>
      <w:r>
        <w:rPr>
          <w:b/>
          <w:sz w:val="24"/>
          <w:szCs w:val="24"/>
        </w:rPr>
        <w:t xml:space="preserve"> DA SERVIDORA PÚBLICA MUNICIPAL </w:t>
      </w:r>
      <w:r w:rsidR="00950153" w:rsidRPr="005038E1">
        <w:rPr>
          <w:b/>
          <w:sz w:val="24"/>
          <w:szCs w:val="24"/>
        </w:rPr>
        <w:t>PATY CRISTINA CARBONARI, E DÁ OUTRAS PROVIDÊNCIAS.</w:t>
      </w:r>
    </w:p>
    <w:p w:rsidR="00950153" w:rsidRPr="005038E1" w:rsidRDefault="00950153" w:rsidP="00950153">
      <w:pPr>
        <w:ind w:left="3402"/>
        <w:jc w:val="both"/>
        <w:rPr>
          <w:b/>
          <w:sz w:val="24"/>
          <w:szCs w:val="24"/>
        </w:rPr>
      </w:pPr>
    </w:p>
    <w:p w:rsidR="00950153" w:rsidRPr="005038E1" w:rsidRDefault="00950153" w:rsidP="00950153">
      <w:pPr>
        <w:tabs>
          <w:tab w:val="left" w:pos="9060"/>
        </w:tabs>
        <w:ind w:left="3402"/>
        <w:jc w:val="both"/>
        <w:rPr>
          <w:sz w:val="24"/>
          <w:szCs w:val="24"/>
        </w:rPr>
      </w:pPr>
      <w:r w:rsidRPr="005038E1">
        <w:rPr>
          <w:sz w:val="24"/>
          <w:szCs w:val="24"/>
        </w:rPr>
        <w:tab/>
      </w:r>
    </w:p>
    <w:p w:rsidR="00950153" w:rsidRPr="005038E1" w:rsidRDefault="00950153" w:rsidP="00950153">
      <w:pPr>
        <w:ind w:left="3402"/>
        <w:jc w:val="both"/>
        <w:rPr>
          <w:sz w:val="24"/>
          <w:szCs w:val="24"/>
        </w:rPr>
      </w:pPr>
      <w:r w:rsidRPr="005038E1">
        <w:rPr>
          <w:sz w:val="24"/>
          <w:szCs w:val="24"/>
        </w:rPr>
        <w:t>O Prefeito Municipal de Entre Rios, Estado de Santa Catarina, no uso de suas atribuições legais e em conformidade com a legislação vigente, e,</w:t>
      </w:r>
    </w:p>
    <w:p w:rsidR="00950153" w:rsidRDefault="00950153" w:rsidP="00950153">
      <w:pPr>
        <w:ind w:left="3402"/>
        <w:jc w:val="both"/>
        <w:rPr>
          <w:sz w:val="24"/>
          <w:szCs w:val="24"/>
        </w:rPr>
      </w:pPr>
    </w:p>
    <w:p w:rsidR="00950153" w:rsidRPr="005038E1" w:rsidRDefault="00950153" w:rsidP="00950153">
      <w:pPr>
        <w:ind w:left="3402"/>
        <w:jc w:val="both"/>
        <w:rPr>
          <w:sz w:val="24"/>
          <w:szCs w:val="24"/>
        </w:rPr>
      </w:pPr>
    </w:p>
    <w:p w:rsidR="00950153" w:rsidRPr="005038E1" w:rsidRDefault="00950153" w:rsidP="00950153">
      <w:pPr>
        <w:spacing w:line="360" w:lineRule="auto"/>
        <w:ind w:firstLine="1134"/>
        <w:jc w:val="both"/>
        <w:rPr>
          <w:sz w:val="24"/>
          <w:szCs w:val="24"/>
        </w:rPr>
      </w:pPr>
      <w:r w:rsidRPr="005038E1">
        <w:rPr>
          <w:b/>
          <w:bCs/>
          <w:sz w:val="24"/>
          <w:szCs w:val="24"/>
        </w:rPr>
        <w:t>CONSIDERANDO</w:t>
      </w:r>
      <w:r w:rsidR="009702D7">
        <w:rPr>
          <w:b/>
          <w:bCs/>
          <w:sz w:val="24"/>
          <w:szCs w:val="24"/>
        </w:rPr>
        <w:t xml:space="preserve">, </w:t>
      </w:r>
      <w:r w:rsidR="009702D7" w:rsidRPr="009702D7">
        <w:rPr>
          <w:bCs/>
          <w:sz w:val="24"/>
          <w:szCs w:val="24"/>
        </w:rPr>
        <w:t xml:space="preserve">que </w:t>
      </w:r>
      <w:r w:rsidR="009702D7">
        <w:rPr>
          <w:sz w:val="24"/>
          <w:szCs w:val="24"/>
        </w:rPr>
        <w:t>a servidora do quadro efetivo retornou ao trabalho que se encontrava em auxílio doença;</w:t>
      </w:r>
    </w:p>
    <w:p w:rsidR="00950153" w:rsidRPr="004B3E7F" w:rsidRDefault="00950153" w:rsidP="00950153">
      <w:pPr>
        <w:jc w:val="both"/>
        <w:rPr>
          <w:sz w:val="22"/>
          <w:szCs w:val="22"/>
        </w:rPr>
      </w:pPr>
    </w:p>
    <w:p w:rsidR="00950153" w:rsidRDefault="00950153" w:rsidP="00950153">
      <w:pPr>
        <w:spacing w:line="360" w:lineRule="auto"/>
        <w:ind w:firstLine="1134"/>
        <w:jc w:val="both"/>
        <w:rPr>
          <w:b/>
          <w:bCs/>
          <w:sz w:val="24"/>
          <w:szCs w:val="24"/>
        </w:rPr>
      </w:pPr>
      <w:r w:rsidRPr="001B337F">
        <w:rPr>
          <w:b/>
          <w:bCs/>
          <w:sz w:val="24"/>
          <w:szCs w:val="24"/>
        </w:rPr>
        <w:t>RESOLVE:</w:t>
      </w:r>
    </w:p>
    <w:p w:rsidR="00950153" w:rsidRDefault="00950153" w:rsidP="00950153">
      <w:pPr>
        <w:spacing w:line="360" w:lineRule="auto"/>
        <w:ind w:firstLine="1134"/>
        <w:jc w:val="both"/>
        <w:rPr>
          <w:b/>
          <w:bCs/>
          <w:sz w:val="24"/>
          <w:szCs w:val="24"/>
        </w:rPr>
      </w:pPr>
    </w:p>
    <w:p w:rsidR="009702D7" w:rsidRDefault="00950153" w:rsidP="00950153">
      <w:pPr>
        <w:spacing w:line="360" w:lineRule="auto"/>
        <w:ind w:firstLine="1134"/>
        <w:jc w:val="both"/>
        <w:rPr>
          <w:sz w:val="24"/>
          <w:szCs w:val="24"/>
        </w:rPr>
      </w:pPr>
      <w:r w:rsidRPr="001B337F">
        <w:rPr>
          <w:b/>
          <w:bCs/>
          <w:sz w:val="24"/>
          <w:szCs w:val="24"/>
        </w:rPr>
        <w:t>Art. 1º</w:t>
      </w:r>
      <w:r w:rsidRPr="001B337F">
        <w:rPr>
          <w:sz w:val="24"/>
          <w:szCs w:val="24"/>
        </w:rPr>
        <w:t xml:space="preserve"> Fica </w:t>
      </w:r>
      <w:r w:rsidR="009702D7">
        <w:rPr>
          <w:sz w:val="24"/>
          <w:szCs w:val="24"/>
        </w:rPr>
        <w:t>revogada a Portaria nº355/2025 que alterava</w:t>
      </w:r>
      <w:r w:rsidRPr="001B337F">
        <w:rPr>
          <w:sz w:val="24"/>
          <w:szCs w:val="24"/>
        </w:rPr>
        <w:t xml:space="preserve">, em regime suplementar e temporário, de 20 para 40 horas semanais, a jornada de trabalho da servidora </w:t>
      </w:r>
      <w:r>
        <w:rPr>
          <w:b/>
          <w:bCs/>
          <w:sz w:val="24"/>
          <w:szCs w:val="24"/>
        </w:rPr>
        <w:t>PATY CRISTINA CARBONARI</w:t>
      </w:r>
      <w:r w:rsidRPr="001B337F">
        <w:rPr>
          <w:b/>
          <w:bCs/>
          <w:sz w:val="24"/>
          <w:szCs w:val="24"/>
        </w:rPr>
        <w:t>,</w:t>
      </w:r>
      <w:r w:rsidRPr="001B337F">
        <w:rPr>
          <w:sz w:val="24"/>
          <w:szCs w:val="24"/>
        </w:rPr>
        <w:t xml:space="preserve"> ocupante do cargo de Professor de Educação Infantil, lotada</w:t>
      </w:r>
      <w:r>
        <w:rPr>
          <w:sz w:val="24"/>
          <w:szCs w:val="24"/>
        </w:rPr>
        <w:t xml:space="preserve"> na Educaç</w:t>
      </w:r>
      <w:r w:rsidR="009702D7">
        <w:rPr>
          <w:sz w:val="24"/>
          <w:szCs w:val="24"/>
        </w:rPr>
        <w:t>ão Infantil (</w:t>
      </w:r>
      <w:proofErr w:type="spellStart"/>
      <w:r w:rsidR="009702D7">
        <w:rPr>
          <w:sz w:val="24"/>
          <w:szCs w:val="24"/>
        </w:rPr>
        <w:t>Pré</w:t>
      </w:r>
      <w:proofErr w:type="spellEnd"/>
      <w:r w:rsidR="009702D7">
        <w:rPr>
          <w:sz w:val="24"/>
          <w:szCs w:val="24"/>
        </w:rPr>
        <w:t xml:space="preserve"> I vespertino).</w:t>
      </w:r>
    </w:p>
    <w:p w:rsidR="009702D7" w:rsidRDefault="009702D7" w:rsidP="00950153">
      <w:pPr>
        <w:spacing w:line="360" w:lineRule="auto"/>
        <w:ind w:firstLine="1134"/>
        <w:jc w:val="both"/>
        <w:rPr>
          <w:sz w:val="24"/>
          <w:szCs w:val="24"/>
        </w:rPr>
      </w:pPr>
    </w:p>
    <w:p w:rsidR="00950153" w:rsidRDefault="009702D7" w:rsidP="00950153">
      <w:pPr>
        <w:spacing w:line="360" w:lineRule="auto"/>
        <w:ind w:firstLine="1134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§ 1</w:t>
      </w:r>
      <w:r w:rsidR="00950153" w:rsidRPr="001B337F">
        <w:rPr>
          <w:b/>
          <w:bCs/>
          <w:sz w:val="24"/>
          <w:szCs w:val="24"/>
        </w:rPr>
        <w:t>º</w:t>
      </w:r>
      <w:r w:rsidR="00950153" w:rsidRPr="001B337F">
        <w:rPr>
          <w:sz w:val="24"/>
          <w:szCs w:val="24"/>
        </w:rPr>
        <w:t xml:space="preserve"> </w:t>
      </w:r>
      <w:r>
        <w:rPr>
          <w:sz w:val="24"/>
          <w:szCs w:val="24"/>
        </w:rPr>
        <w:t>Cessou a necessidade,</w:t>
      </w:r>
      <w:r w:rsidR="00950153" w:rsidRPr="00DA4C07">
        <w:rPr>
          <w:sz w:val="24"/>
          <w:szCs w:val="24"/>
        </w:rPr>
        <w:t xml:space="preserve"> a servidora retornará à sua jornada de trabalho original de 20 horas semanais, com os vencimentos a ela inerentes</w:t>
      </w:r>
      <w:r w:rsidR="00950153">
        <w:rPr>
          <w:sz w:val="24"/>
          <w:szCs w:val="24"/>
        </w:rPr>
        <w:t>.</w:t>
      </w:r>
    </w:p>
    <w:p w:rsidR="009702D7" w:rsidRPr="001B337F" w:rsidRDefault="009702D7" w:rsidP="00950153">
      <w:pPr>
        <w:spacing w:line="360" w:lineRule="auto"/>
        <w:ind w:firstLine="1134"/>
        <w:jc w:val="both"/>
        <w:rPr>
          <w:sz w:val="24"/>
          <w:szCs w:val="24"/>
        </w:rPr>
      </w:pPr>
    </w:p>
    <w:p w:rsidR="006F7DCC" w:rsidRDefault="00950153" w:rsidP="006F7DCC">
      <w:pPr>
        <w:spacing w:line="360" w:lineRule="auto"/>
        <w:ind w:firstLine="1134"/>
        <w:jc w:val="both"/>
      </w:pPr>
      <w:r w:rsidRPr="001B337F">
        <w:rPr>
          <w:b/>
          <w:bCs/>
          <w:sz w:val="24"/>
          <w:szCs w:val="24"/>
        </w:rPr>
        <w:t>Art. 2º</w:t>
      </w:r>
      <w:r>
        <w:rPr>
          <w:sz w:val="24"/>
          <w:szCs w:val="24"/>
        </w:rPr>
        <w:t xml:space="preserve">. </w:t>
      </w:r>
      <w:r w:rsidRPr="00754EE6">
        <w:rPr>
          <w:sz w:val="24"/>
          <w:szCs w:val="24"/>
        </w:rPr>
        <w:t xml:space="preserve">Esta Portaria entra em vigor na data de sua publicação, </w:t>
      </w:r>
      <w:r w:rsidR="006F7DCC" w:rsidRPr="001E2B21">
        <w:t>revogando i</w:t>
      </w:r>
      <w:r w:rsidR="006F7DCC">
        <w:t>ntegralmente a Portaria nº 355/</w:t>
      </w:r>
      <w:r w:rsidR="006F7DCC" w:rsidRPr="001E2B21">
        <w:t>2025.</w:t>
      </w:r>
    </w:p>
    <w:p w:rsidR="00950153" w:rsidRDefault="00950153" w:rsidP="006F7DCC">
      <w:pPr>
        <w:spacing w:line="360" w:lineRule="auto"/>
        <w:ind w:firstLine="1134"/>
        <w:jc w:val="both"/>
        <w:rPr>
          <w:sz w:val="24"/>
          <w:szCs w:val="24"/>
        </w:rPr>
      </w:pPr>
    </w:p>
    <w:p w:rsidR="00950153" w:rsidRDefault="00950153" w:rsidP="00950153">
      <w:pPr>
        <w:spacing w:line="360" w:lineRule="auto"/>
        <w:ind w:firstLine="113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Gabinete do Prefeito Municipal em, </w:t>
      </w:r>
      <w:r w:rsidR="00786749">
        <w:rPr>
          <w:sz w:val="24"/>
          <w:szCs w:val="24"/>
        </w:rPr>
        <w:t xml:space="preserve">01 de agosto </w:t>
      </w:r>
      <w:r>
        <w:rPr>
          <w:sz w:val="24"/>
          <w:szCs w:val="24"/>
        </w:rPr>
        <w:t>de 2025.</w:t>
      </w:r>
    </w:p>
    <w:p w:rsidR="00950153" w:rsidRDefault="00950153" w:rsidP="00950153">
      <w:pPr>
        <w:spacing w:line="360" w:lineRule="auto"/>
        <w:ind w:firstLine="1134"/>
        <w:jc w:val="both"/>
        <w:rPr>
          <w:sz w:val="24"/>
          <w:szCs w:val="24"/>
        </w:rPr>
      </w:pPr>
    </w:p>
    <w:p w:rsidR="00786749" w:rsidRDefault="00786749" w:rsidP="00950153">
      <w:pPr>
        <w:spacing w:line="360" w:lineRule="auto"/>
        <w:ind w:firstLine="1134"/>
        <w:jc w:val="both"/>
        <w:rPr>
          <w:sz w:val="24"/>
          <w:szCs w:val="24"/>
        </w:rPr>
      </w:pPr>
    </w:p>
    <w:p w:rsidR="00950153" w:rsidRPr="001B337F" w:rsidRDefault="00950153" w:rsidP="00950153">
      <w:pPr>
        <w:spacing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Evandro </w:t>
      </w:r>
      <w:proofErr w:type="spellStart"/>
      <w:r>
        <w:rPr>
          <w:b/>
          <w:bCs/>
          <w:sz w:val="24"/>
          <w:szCs w:val="24"/>
        </w:rPr>
        <w:t>Anto</w:t>
      </w:r>
      <w:r w:rsidRPr="001B337F">
        <w:rPr>
          <w:b/>
          <w:bCs/>
          <w:sz w:val="24"/>
          <w:szCs w:val="24"/>
        </w:rPr>
        <w:t>nio</w:t>
      </w:r>
      <w:proofErr w:type="spellEnd"/>
      <w:r w:rsidRPr="001B337F">
        <w:rPr>
          <w:b/>
          <w:bCs/>
          <w:sz w:val="24"/>
          <w:szCs w:val="24"/>
        </w:rPr>
        <w:t xml:space="preserve"> dos Passos</w:t>
      </w:r>
    </w:p>
    <w:p w:rsidR="00950153" w:rsidRDefault="00950153" w:rsidP="00950153">
      <w:pPr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Prefeito Municipal</w:t>
      </w:r>
    </w:p>
    <w:p w:rsidR="00950153" w:rsidRPr="001B337F" w:rsidRDefault="00950153" w:rsidP="00950153">
      <w:pPr>
        <w:spacing w:line="276" w:lineRule="auto"/>
        <w:jc w:val="both"/>
        <w:rPr>
          <w:b/>
          <w:bCs/>
          <w:sz w:val="24"/>
          <w:szCs w:val="24"/>
        </w:rPr>
      </w:pPr>
      <w:proofErr w:type="spellStart"/>
      <w:r w:rsidRPr="001B337F">
        <w:rPr>
          <w:b/>
          <w:bCs/>
          <w:sz w:val="24"/>
          <w:szCs w:val="24"/>
        </w:rPr>
        <w:t>Taline</w:t>
      </w:r>
      <w:proofErr w:type="spellEnd"/>
      <w:r w:rsidRPr="001B337F">
        <w:rPr>
          <w:b/>
          <w:bCs/>
          <w:sz w:val="24"/>
          <w:szCs w:val="24"/>
        </w:rPr>
        <w:t xml:space="preserve"> </w:t>
      </w:r>
      <w:proofErr w:type="spellStart"/>
      <w:r w:rsidRPr="001B337F">
        <w:rPr>
          <w:b/>
          <w:bCs/>
          <w:sz w:val="24"/>
          <w:szCs w:val="24"/>
        </w:rPr>
        <w:t>Maiara</w:t>
      </w:r>
      <w:proofErr w:type="spellEnd"/>
      <w:r w:rsidRPr="001B337F">
        <w:rPr>
          <w:b/>
          <w:bCs/>
          <w:sz w:val="24"/>
          <w:szCs w:val="24"/>
        </w:rPr>
        <w:t xml:space="preserve"> Taquara</w:t>
      </w:r>
    </w:p>
    <w:p w:rsidR="00950153" w:rsidRDefault="00950153" w:rsidP="00950153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Assessora Jurídica</w:t>
      </w:r>
    </w:p>
    <w:p w:rsidR="008E121C" w:rsidRDefault="00950153" w:rsidP="00786749">
      <w:pPr>
        <w:spacing w:line="276" w:lineRule="auto"/>
        <w:jc w:val="both"/>
      </w:pPr>
      <w:r>
        <w:rPr>
          <w:sz w:val="24"/>
          <w:szCs w:val="24"/>
        </w:rPr>
        <w:t>OAB/SC 66.438</w:t>
      </w:r>
      <w:r w:rsidR="00786749">
        <w:rPr>
          <w:sz w:val="24"/>
          <w:szCs w:val="24"/>
        </w:rPr>
        <w:t xml:space="preserve"> </w:t>
      </w:r>
      <w:bookmarkStart w:id="0" w:name="_GoBack"/>
      <w:bookmarkEnd w:id="0"/>
    </w:p>
    <w:sectPr w:rsidR="008E121C" w:rsidSect="00786749">
      <w:pgSz w:w="11906" w:h="16838"/>
      <w:pgMar w:top="1134" w:right="1701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153"/>
    <w:rsid w:val="006F7DCC"/>
    <w:rsid w:val="00786749"/>
    <w:rsid w:val="008E121C"/>
    <w:rsid w:val="00950153"/>
    <w:rsid w:val="00970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0153"/>
    <w:pPr>
      <w:spacing w:after="0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0153"/>
    <w:pPr>
      <w:spacing w:after="0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182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2025-08-05T11:15:00Z</dcterms:created>
  <dcterms:modified xsi:type="dcterms:W3CDTF">2025-08-05T12:22:00Z</dcterms:modified>
</cp:coreProperties>
</file>