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127" w:rsidRPr="00583B36" w:rsidRDefault="00CC2127" w:rsidP="00CC2127">
      <w:pPr>
        <w:ind w:left="1560" w:right="360"/>
        <w:rPr>
          <w:b/>
          <w:sz w:val="32"/>
          <w:szCs w:val="32"/>
        </w:rPr>
      </w:pPr>
      <w:r w:rsidRPr="00583B36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9C85633" wp14:editId="359FAEBB">
            <wp:simplePos x="0" y="0"/>
            <wp:positionH relativeFrom="column">
              <wp:posOffset>-636270</wp:posOffset>
            </wp:positionH>
            <wp:positionV relativeFrom="paragraph">
              <wp:posOffset>-240665</wp:posOffset>
            </wp:positionV>
            <wp:extent cx="1423035" cy="1296670"/>
            <wp:effectExtent l="19050" t="0" r="5715" b="0"/>
            <wp:wrapSquare wrapText="bothSides"/>
            <wp:docPr id="2" name="Imagem 2" descr="Brasao_entre_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Brasao_entre_rios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035" cy="129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83B36">
        <w:rPr>
          <w:b/>
          <w:sz w:val="32"/>
          <w:szCs w:val="32"/>
        </w:rPr>
        <w:t>Estado de Santa Catarina</w:t>
      </w:r>
    </w:p>
    <w:p w:rsidR="00CC2127" w:rsidRPr="00C063AF" w:rsidRDefault="00CC2127" w:rsidP="00CC2127">
      <w:pPr>
        <w:ind w:left="1560"/>
        <w:rPr>
          <w:b/>
        </w:rPr>
      </w:pPr>
      <w:r w:rsidRPr="00C063AF">
        <w:rPr>
          <w:b/>
        </w:rPr>
        <w:t>PREFEITURA MUNICIPAL DE ENTRE RIOS</w:t>
      </w:r>
    </w:p>
    <w:p w:rsidR="00CC2127" w:rsidRDefault="00CC2127" w:rsidP="00CC2127">
      <w:pPr>
        <w:pStyle w:val="Corpodetexto"/>
        <w:rPr>
          <w:rFonts w:ascii="Times New Roman" w:hAnsi="Times New Roman"/>
        </w:rPr>
      </w:pPr>
    </w:p>
    <w:p w:rsidR="00CC2127" w:rsidRDefault="00CC2127" w:rsidP="00CC2127">
      <w:pPr>
        <w:pStyle w:val="Corpodetexto"/>
        <w:rPr>
          <w:rFonts w:ascii="Times New Roman" w:hAnsi="Times New Roman"/>
        </w:rPr>
      </w:pPr>
    </w:p>
    <w:p w:rsidR="00CC2127" w:rsidRDefault="00CC2127" w:rsidP="00CC2127">
      <w:pPr>
        <w:pStyle w:val="Corpodetexto"/>
        <w:rPr>
          <w:rFonts w:ascii="Times New Roman" w:hAnsi="Times New Roman"/>
        </w:rPr>
      </w:pPr>
    </w:p>
    <w:p w:rsidR="00CC2127" w:rsidRDefault="00CC2127" w:rsidP="00CC2127">
      <w:pPr>
        <w:pStyle w:val="Corpodetexto"/>
        <w:rPr>
          <w:rFonts w:ascii="Times New Roman" w:hAnsi="Times New Roman"/>
        </w:rPr>
      </w:pPr>
    </w:p>
    <w:p w:rsidR="00CC2127" w:rsidRPr="00224E54" w:rsidRDefault="00CC2127" w:rsidP="00CC2127">
      <w:pPr>
        <w:pStyle w:val="Corpodetexto"/>
        <w:rPr>
          <w:rFonts w:ascii="Times New Roman" w:hAnsi="Times New Roman"/>
          <w:sz w:val="22"/>
          <w:szCs w:val="22"/>
        </w:rPr>
      </w:pPr>
    </w:p>
    <w:p w:rsidR="00CC2127" w:rsidRPr="00637BDD" w:rsidRDefault="00CC2127" w:rsidP="00CC2127">
      <w:pPr>
        <w:ind w:left="2268"/>
        <w:jc w:val="both"/>
        <w:rPr>
          <w:b/>
          <w:bCs/>
          <w:sz w:val="22"/>
          <w:szCs w:val="22"/>
        </w:rPr>
      </w:pPr>
      <w:r w:rsidRPr="00637BDD">
        <w:rPr>
          <w:b/>
          <w:bCs/>
          <w:sz w:val="22"/>
          <w:szCs w:val="22"/>
        </w:rPr>
        <w:t>PORTARIA Nº3</w:t>
      </w:r>
      <w:r>
        <w:rPr>
          <w:b/>
          <w:bCs/>
          <w:sz w:val="22"/>
          <w:szCs w:val="22"/>
        </w:rPr>
        <w:t>29</w:t>
      </w:r>
      <w:r>
        <w:rPr>
          <w:b/>
          <w:bCs/>
          <w:sz w:val="22"/>
          <w:szCs w:val="22"/>
        </w:rPr>
        <w:t>/</w:t>
      </w:r>
      <w:r w:rsidRPr="00637BDD">
        <w:rPr>
          <w:b/>
          <w:bCs/>
          <w:sz w:val="22"/>
          <w:szCs w:val="22"/>
        </w:rPr>
        <w:t>2025</w:t>
      </w:r>
    </w:p>
    <w:p w:rsidR="00CC2127" w:rsidRPr="00637BDD" w:rsidRDefault="00CC2127" w:rsidP="00CC2127">
      <w:pPr>
        <w:pStyle w:val="Corpodetexto"/>
        <w:ind w:left="2268"/>
        <w:rPr>
          <w:sz w:val="22"/>
          <w:szCs w:val="22"/>
        </w:rPr>
      </w:pPr>
    </w:p>
    <w:p w:rsidR="00CC2127" w:rsidRPr="00637BDD" w:rsidRDefault="00CC2127" w:rsidP="00CC2127">
      <w:pPr>
        <w:ind w:left="2268"/>
        <w:rPr>
          <w:sz w:val="22"/>
          <w:szCs w:val="22"/>
        </w:rPr>
      </w:pPr>
    </w:p>
    <w:p w:rsidR="00CC2127" w:rsidRPr="00637BDD" w:rsidRDefault="00CC2127" w:rsidP="00CC2127">
      <w:pPr>
        <w:spacing w:line="276" w:lineRule="auto"/>
        <w:ind w:left="2268"/>
        <w:jc w:val="both"/>
        <w:rPr>
          <w:b/>
          <w:bCs/>
          <w:sz w:val="22"/>
          <w:szCs w:val="22"/>
        </w:rPr>
      </w:pPr>
      <w:r w:rsidRPr="00637BDD">
        <w:rPr>
          <w:b/>
          <w:bCs/>
          <w:sz w:val="22"/>
          <w:szCs w:val="22"/>
        </w:rPr>
        <w:t>CONCEDE LICENÇA A SERVIDOR PÚBLICO MUNICIPAL E DÁ OUTRAS PROVIDÊNCIAS.</w:t>
      </w:r>
    </w:p>
    <w:p w:rsidR="00CC2127" w:rsidRPr="00637BDD" w:rsidRDefault="00CC2127" w:rsidP="00CC2127">
      <w:pPr>
        <w:spacing w:line="276" w:lineRule="auto"/>
        <w:ind w:left="2268"/>
        <w:jc w:val="both"/>
        <w:rPr>
          <w:b/>
          <w:bCs/>
          <w:sz w:val="22"/>
          <w:szCs w:val="22"/>
        </w:rPr>
      </w:pPr>
    </w:p>
    <w:p w:rsidR="00CC2127" w:rsidRPr="00637BDD" w:rsidRDefault="00CC2127" w:rsidP="00CC2127">
      <w:pPr>
        <w:spacing w:line="276" w:lineRule="auto"/>
        <w:ind w:left="2268"/>
        <w:jc w:val="both"/>
        <w:rPr>
          <w:sz w:val="22"/>
          <w:szCs w:val="22"/>
        </w:rPr>
      </w:pPr>
    </w:p>
    <w:p w:rsidR="00CC2127" w:rsidRPr="00637BDD" w:rsidRDefault="00CC2127" w:rsidP="00CC2127">
      <w:pPr>
        <w:spacing w:line="276" w:lineRule="auto"/>
        <w:ind w:left="2268"/>
        <w:jc w:val="both"/>
        <w:rPr>
          <w:sz w:val="22"/>
          <w:szCs w:val="22"/>
        </w:rPr>
      </w:pPr>
      <w:r w:rsidRPr="00637BDD">
        <w:rPr>
          <w:b/>
          <w:bCs/>
          <w:sz w:val="22"/>
          <w:szCs w:val="22"/>
        </w:rPr>
        <w:t>O PREFEITO MUNICIPAL DE ENTRE RIOS</w:t>
      </w:r>
      <w:r w:rsidRPr="00637BDD">
        <w:rPr>
          <w:sz w:val="22"/>
          <w:szCs w:val="22"/>
        </w:rPr>
        <w:t xml:space="preserve">, Estado de Santa Catarina, no uso de suas atribuições legais, em conformidade com a Lei Orgânica Municipal e a Lei Municipal </w:t>
      </w:r>
      <w:proofErr w:type="gramStart"/>
      <w:r w:rsidRPr="00637BDD">
        <w:rPr>
          <w:sz w:val="22"/>
          <w:szCs w:val="22"/>
        </w:rPr>
        <w:t>vigente</w:t>
      </w:r>
      <w:proofErr w:type="gramEnd"/>
    </w:p>
    <w:p w:rsidR="00CC2127" w:rsidRPr="00637BDD" w:rsidRDefault="00CC2127" w:rsidP="00CC2127">
      <w:pPr>
        <w:ind w:firstLine="2835"/>
        <w:jc w:val="both"/>
        <w:rPr>
          <w:sz w:val="22"/>
          <w:szCs w:val="22"/>
        </w:rPr>
      </w:pPr>
    </w:p>
    <w:p w:rsidR="00CC2127" w:rsidRPr="00637BDD" w:rsidRDefault="00CC2127" w:rsidP="00CC2127">
      <w:pPr>
        <w:spacing w:line="276" w:lineRule="auto"/>
        <w:jc w:val="both"/>
        <w:rPr>
          <w:sz w:val="22"/>
          <w:szCs w:val="22"/>
        </w:rPr>
      </w:pPr>
    </w:p>
    <w:p w:rsidR="00CC2127" w:rsidRPr="00637BDD" w:rsidRDefault="00CC2127" w:rsidP="00CC2127">
      <w:pPr>
        <w:spacing w:line="276" w:lineRule="auto"/>
        <w:ind w:firstLine="1276"/>
        <w:jc w:val="both"/>
        <w:rPr>
          <w:sz w:val="22"/>
          <w:szCs w:val="22"/>
        </w:rPr>
      </w:pPr>
      <w:r w:rsidRPr="00637BDD">
        <w:rPr>
          <w:b/>
          <w:bCs/>
          <w:sz w:val="22"/>
          <w:szCs w:val="22"/>
        </w:rPr>
        <w:t>CONSIDERANDO</w:t>
      </w:r>
      <w:r w:rsidRPr="00637BDD">
        <w:rPr>
          <w:sz w:val="22"/>
          <w:szCs w:val="22"/>
        </w:rPr>
        <w:t xml:space="preserve"> o requerimento protocolado junto ao Departamento de Recursos Humanos pelo servidor </w:t>
      </w:r>
      <w:r>
        <w:rPr>
          <w:b/>
          <w:bCs/>
          <w:sz w:val="22"/>
          <w:szCs w:val="22"/>
        </w:rPr>
        <w:t>PATY CRISTINA CARBONARI</w:t>
      </w:r>
      <w:r w:rsidRPr="00637BDD">
        <w:rPr>
          <w:sz w:val="22"/>
          <w:szCs w:val="22"/>
        </w:rPr>
        <w:t xml:space="preserve"> e o deferimento exarado por esta Chefia do Executivo;</w:t>
      </w:r>
    </w:p>
    <w:p w:rsidR="00CC2127" w:rsidRPr="00637BDD" w:rsidRDefault="00CC2127" w:rsidP="00CC2127">
      <w:pPr>
        <w:spacing w:line="276" w:lineRule="auto"/>
        <w:ind w:firstLine="1276"/>
        <w:jc w:val="both"/>
        <w:rPr>
          <w:sz w:val="22"/>
          <w:szCs w:val="22"/>
        </w:rPr>
      </w:pPr>
      <w:r w:rsidRPr="00637BDD">
        <w:rPr>
          <w:sz w:val="22"/>
          <w:szCs w:val="22"/>
        </w:rPr>
        <w:t xml:space="preserve"> </w:t>
      </w:r>
    </w:p>
    <w:p w:rsidR="00CC2127" w:rsidRPr="00637BDD" w:rsidRDefault="00CC2127" w:rsidP="00CC2127">
      <w:pPr>
        <w:ind w:firstLine="1134"/>
        <w:jc w:val="both"/>
        <w:rPr>
          <w:b/>
          <w:bCs/>
          <w:sz w:val="22"/>
          <w:szCs w:val="22"/>
        </w:rPr>
      </w:pPr>
      <w:r w:rsidRPr="00637BDD">
        <w:rPr>
          <w:b/>
          <w:bCs/>
          <w:sz w:val="22"/>
          <w:szCs w:val="22"/>
        </w:rPr>
        <w:t>RESOLVE:</w:t>
      </w:r>
    </w:p>
    <w:p w:rsidR="00CC2127" w:rsidRPr="00637BDD" w:rsidRDefault="00CC2127" w:rsidP="00CC2127">
      <w:pPr>
        <w:ind w:firstLine="2835"/>
        <w:jc w:val="both"/>
        <w:rPr>
          <w:sz w:val="22"/>
          <w:szCs w:val="22"/>
        </w:rPr>
      </w:pPr>
    </w:p>
    <w:p w:rsidR="00CC2127" w:rsidRPr="00637BDD" w:rsidRDefault="00CC2127" w:rsidP="00CC2127">
      <w:pPr>
        <w:ind w:firstLine="2835"/>
        <w:jc w:val="both"/>
        <w:rPr>
          <w:sz w:val="22"/>
          <w:szCs w:val="22"/>
        </w:rPr>
      </w:pPr>
    </w:p>
    <w:p w:rsidR="00CC2127" w:rsidRPr="00637BDD" w:rsidRDefault="00CC2127" w:rsidP="00CC2127">
      <w:pPr>
        <w:spacing w:line="360" w:lineRule="auto"/>
        <w:ind w:firstLine="1134"/>
        <w:jc w:val="both"/>
        <w:rPr>
          <w:sz w:val="22"/>
          <w:szCs w:val="22"/>
        </w:rPr>
      </w:pPr>
      <w:r w:rsidRPr="00637BDD">
        <w:rPr>
          <w:b/>
          <w:bCs/>
          <w:sz w:val="22"/>
          <w:szCs w:val="22"/>
        </w:rPr>
        <w:t>Art. 1º</w:t>
      </w:r>
      <w:r w:rsidRPr="00637BDD">
        <w:rPr>
          <w:sz w:val="22"/>
          <w:szCs w:val="22"/>
        </w:rPr>
        <w:t xml:space="preserve"> Conceder </w:t>
      </w:r>
      <w:r w:rsidRPr="00637BDD">
        <w:rPr>
          <w:b/>
          <w:bCs/>
          <w:sz w:val="22"/>
          <w:szCs w:val="22"/>
        </w:rPr>
        <w:t>Licença</w:t>
      </w:r>
      <w:r w:rsidRPr="00637BDD">
        <w:rPr>
          <w:sz w:val="22"/>
          <w:szCs w:val="22"/>
        </w:rPr>
        <w:t xml:space="preserve"> ao servidor </w:t>
      </w:r>
      <w:r>
        <w:rPr>
          <w:b/>
          <w:bCs/>
          <w:sz w:val="22"/>
          <w:szCs w:val="22"/>
        </w:rPr>
        <w:t>PATY CRISTINA CARBONARI</w:t>
      </w:r>
      <w:r w:rsidRPr="00637BDD">
        <w:rPr>
          <w:sz w:val="22"/>
          <w:szCs w:val="22"/>
        </w:rPr>
        <w:t>, matrícula n. 403</w:t>
      </w:r>
      <w:r>
        <w:rPr>
          <w:sz w:val="22"/>
          <w:szCs w:val="22"/>
        </w:rPr>
        <w:t>75</w:t>
      </w:r>
      <w:bookmarkStart w:id="0" w:name="_GoBack"/>
      <w:bookmarkEnd w:id="0"/>
      <w:r w:rsidRPr="00637BDD">
        <w:rPr>
          <w:sz w:val="22"/>
          <w:szCs w:val="22"/>
        </w:rPr>
        <w:t>, sem prejuízo da remuneração, no período de 18 a 23 de maio de 2025, conforme o disposto na Lei Complementar nº 018/2007.</w:t>
      </w:r>
    </w:p>
    <w:p w:rsidR="00CC2127" w:rsidRDefault="00CC2127" w:rsidP="00CC2127">
      <w:pPr>
        <w:spacing w:line="360" w:lineRule="auto"/>
        <w:ind w:firstLine="1134"/>
        <w:jc w:val="both"/>
        <w:rPr>
          <w:b/>
          <w:bCs/>
          <w:sz w:val="22"/>
          <w:szCs w:val="22"/>
        </w:rPr>
      </w:pPr>
    </w:p>
    <w:p w:rsidR="00CC2127" w:rsidRDefault="00CC2127" w:rsidP="00CC2127">
      <w:pPr>
        <w:spacing w:line="360" w:lineRule="auto"/>
        <w:ind w:firstLine="1134"/>
        <w:jc w:val="both"/>
        <w:rPr>
          <w:sz w:val="22"/>
          <w:szCs w:val="22"/>
        </w:rPr>
      </w:pPr>
      <w:r w:rsidRPr="00637BDD">
        <w:rPr>
          <w:b/>
          <w:bCs/>
          <w:sz w:val="22"/>
          <w:szCs w:val="22"/>
        </w:rPr>
        <w:t>Art. 2º</w:t>
      </w:r>
      <w:r w:rsidRPr="00637BDD">
        <w:rPr>
          <w:sz w:val="22"/>
          <w:szCs w:val="22"/>
        </w:rPr>
        <w:t xml:space="preserve"> Esta Portaria entra em vigor na data de sua publicação.</w:t>
      </w:r>
    </w:p>
    <w:p w:rsidR="00CC2127" w:rsidRPr="00637BDD" w:rsidRDefault="00CC2127" w:rsidP="00CC2127">
      <w:pPr>
        <w:spacing w:line="360" w:lineRule="auto"/>
        <w:ind w:firstLine="1134"/>
        <w:jc w:val="both"/>
        <w:rPr>
          <w:sz w:val="22"/>
          <w:szCs w:val="22"/>
        </w:rPr>
      </w:pPr>
    </w:p>
    <w:p w:rsidR="00CC2127" w:rsidRPr="00637BDD" w:rsidRDefault="00CC2127" w:rsidP="00CC2127">
      <w:pPr>
        <w:spacing w:line="360" w:lineRule="auto"/>
        <w:ind w:firstLine="1134"/>
        <w:jc w:val="both"/>
        <w:rPr>
          <w:sz w:val="22"/>
          <w:szCs w:val="22"/>
        </w:rPr>
      </w:pPr>
      <w:r w:rsidRPr="00637BDD">
        <w:rPr>
          <w:b/>
          <w:bCs/>
          <w:sz w:val="22"/>
          <w:szCs w:val="22"/>
        </w:rPr>
        <w:t>Art. 3º</w:t>
      </w:r>
      <w:r w:rsidRPr="00637BDD">
        <w:rPr>
          <w:sz w:val="22"/>
          <w:szCs w:val="22"/>
        </w:rPr>
        <w:t xml:space="preserve"> Revogam-se as disposições em contrário.</w:t>
      </w:r>
    </w:p>
    <w:p w:rsidR="00CC2127" w:rsidRPr="00637BDD" w:rsidRDefault="00CC2127" w:rsidP="00CC2127">
      <w:pPr>
        <w:ind w:firstLine="1134"/>
        <w:jc w:val="both"/>
        <w:rPr>
          <w:sz w:val="22"/>
          <w:szCs w:val="22"/>
        </w:rPr>
      </w:pPr>
      <w:r w:rsidRPr="00637BDD">
        <w:rPr>
          <w:sz w:val="22"/>
          <w:szCs w:val="22"/>
        </w:rPr>
        <w:t>Registre e Publique-se.</w:t>
      </w:r>
    </w:p>
    <w:p w:rsidR="00CC2127" w:rsidRPr="00637BDD" w:rsidRDefault="00CC2127" w:rsidP="00CC2127">
      <w:pPr>
        <w:ind w:firstLine="2835"/>
        <w:jc w:val="both"/>
        <w:rPr>
          <w:sz w:val="22"/>
          <w:szCs w:val="22"/>
        </w:rPr>
      </w:pPr>
    </w:p>
    <w:p w:rsidR="00CC2127" w:rsidRPr="00637BDD" w:rsidRDefault="00CC2127" w:rsidP="00CC2127">
      <w:pPr>
        <w:ind w:firstLine="2835"/>
        <w:jc w:val="both"/>
        <w:rPr>
          <w:sz w:val="22"/>
          <w:szCs w:val="22"/>
        </w:rPr>
      </w:pPr>
    </w:p>
    <w:p w:rsidR="00CC2127" w:rsidRPr="00637BDD" w:rsidRDefault="00CC2127" w:rsidP="00CC2127">
      <w:pPr>
        <w:jc w:val="center"/>
        <w:rPr>
          <w:sz w:val="22"/>
          <w:szCs w:val="22"/>
        </w:rPr>
      </w:pPr>
      <w:r w:rsidRPr="00637BDD">
        <w:rPr>
          <w:sz w:val="22"/>
          <w:szCs w:val="22"/>
        </w:rPr>
        <w:t>Gabinete do Prefeito Municipal, em 15 de maio de 2025.</w:t>
      </w:r>
    </w:p>
    <w:p w:rsidR="00CC2127" w:rsidRPr="00637BDD" w:rsidRDefault="00CC2127" w:rsidP="00CC2127">
      <w:pPr>
        <w:ind w:firstLine="2835"/>
        <w:jc w:val="both"/>
        <w:rPr>
          <w:sz w:val="22"/>
          <w:szCs w:val="22"/>
        </w:rPr>
      </w:pPr>
    </w:p>
    <w:p w:rsidR="00CC2127" w:rsidRPr="00637BDD" w:rsidRDefault="00CC2127" w:rsidP="00CC2127">
      <w:pPr>
        <w:rPr>
          <w:b/>
          <w:bCs/>
          <w:sz w:val="22"/>
          <w:szCs w:val="22"/>
        </w:rPr>
      </w:pPr>
    </w:p>
    <w:p w:rsidR="00CC2127" w:rsidRPr="00637BDD" w:rsidRDefault="00CC2127" w:rsidP="00CC2127">
      <w:pPr>
        <w:jc w:val="center"/>
        <w:rPr>
          <w:b/>
          <w:bCs/>
          <w:sz w:val="22"/>
          <w:szCs w:val="22"/>
        </w:rPr>
      </w:pPr>
      <w:r w:rsidRPr="00637BDD">
        <w:rPr>
          <w:b/>
          <w:bCs/>
          <w:sz w:val="22"/>
          <w:szCs w:val="22"/>
        </w:rPr>
        <w:t xml:space="preserve">Evandro </w:t>
      </w:r>
      <w:proofErr w:type="spellStart"/>
      <w:r w:rsidRPr="00637BDD">
        <w:rPr>
          <w:b/>
          <w:bCs/>
          <w:sz w:val="22"/>
          <w:szCs w:val="22"/>
        </w:rPr>
        <w:t>Antonio</w:t>
      </w:r>
      <w:proofErr w:type="spellEnd"/>
      <w:r w:rsidRPr="00637BDD">
        <w:rPr>
          <w:b/>
          <w:bCs/>
          <w:sz w:val="22"/>
          <w:szCs w:val="22"/>
        </w:rPr>
        <w:t xml:space="preserve"> dos Passos</w:t>
      </w:r>
    </w:p>
    <w:p w:rsidR="00CC2127" w:rsidRPr="00637BDD" w:rsidRDefault="00CC2127" w:rsidP="00CC2127">
      <w:pPr>
        <w:pStyle w:val="Ttulo3"/>
        <w:jc w:val="center"/>
        <w:rPr>
          <w:rFonts w:ascii="Times New Roman" w:hAnsi="Times New Roman" w:cs="Times New Roman"/>
          <w:i w:val="0"/>
          <w:iCs w:val="0"/>
          <w:sz w:val="22"/>
          <w:szCs w:val="22"/>
        </w:rPr>
      </w:pPr>
      <w:r w:rsidRPr="00637BDD">
        <w:rPr>
          <w:rFonts w:ascii="Times New Roman" w:hAnsi="Times New Roman" w:cs="Times New Roman"/>
          <w:i w:val="0"/>
          <w:iCs w:val="0"/>
          <w:sz w:val="22"/>
          <w:szCs w:val="22"/>
        </w:rPr>
        <w:t xml:space="preserve">Prefeito Municipal </w:t>
      </w:r>
    </w:p>
    <w:p w:rsidR="00CC2127" w:rsidRPr="00637BDD" w:rsidRDefault="00CC2127" w:rsidP="00CC2127">
      <w:pPr>
        <w:rPr>
          <w:sz w:val="22"/>
          <w:szCs w:val="22"/>
        </w:rPr>
      </w:pPr>
    </w:p>
    <w:p w:rsidR="00CC2127" w:rsidRPr="00637BDD" w:rsidRDefault="00CC2127" w:rsidP="00CC2127">
      <w:pPr>
        <w:rPr>
          <w:sz w:val="22"/>
          <w:szCs w:val="22"/>
        </w:rPr>
      </w:pPr>
    </w:p>
    <w:p w:rsidR="00CC2127" w:rsidRPr="00637BDD" w:rsidRDefault="00CC2127" w:rsidP="00CC2127">
      <w:pPr>
        <w:rPr>
          <w:b/>
          <w:bCs/>
          <w:sz w:val="22"/>
          <w:szCs w:val="22"/>
        </w:rPr>
      </w:pPr>
      <w:proofErr w:type="spellStart"/>
      <w:r w:rsidRPr="00637BDD">
        <w:rPr>
          <w:b/>
          <w:bCs/>
          <w:sz w:val="22"/>
          <w:szCs w:val="22"/>
        </w:rPr>
        <w:t>Taline</w:t>
      </w:r>
      <w:proofErr w:type="spellEnd"/>
      <w:r w:rsidRPr="00637BDD">
        <w:rPr>
          <w:b/>
          <w:bCs/>
          <w:sz w:val="22"/>
          <w:szCs w:val="22"/>
        </w:rPr>
        <w:t xml:space="preserve"> </w:t>
      </w:r>
      <w:proofErr w:type="spellStart"/>
      <w:r w:rsidRPr="00637BDD">
        <w:rPr>
          <w:b/>
          <w:bCs/>
          <w:sz w:val="22"/>
          <w:szCs w:val="22"/>
        </w:rPr>
        <w:t>Maiara</w:t>
      </w:r>
      <w:proofErr w:type="spellEnd"/>
      <w:r w:rsidRPr="00637BDD">
        <w:rPr>
          <w:b/>
          <w:bCs/>
          <w:sz w:val="22"/>
          <w:szCs w:val="22"/>
        </w:rPr>
        <w:t xml:space="preserve"> Taquara</w:t>
      </w:r>
    </w:p>
    <w:p w:rsidR="00CC2127" w:rsidRPr="00637BDD" w:rsidRDefault="00CC2127" w:rsidP="00CC2127">
      <w:pPr>
        <w:rPr>
          <w:sz w:val="22"/>
          <w:szCs w:val="22"/>
        </w:rPr>
      </w:pPr>
      <w:r w:rsidRPr="00637BDD">
        <w:rPr>
          <w:sz w:val="22"/>
          <w:szCs w:val="22"/>
        </w:rPr>
        <w:t>OAB 66438</w:t>
      </w:r>
    </w:p>
    <w:p w:rsidR="00CC2127" w:rsidRPr="00637BDD" w:rsidRDefault="00CC2127" w:rsidP="00CC2127">
      <w:pPr>
        <w:rPr>
          <w:sz w:val="22"/>
          <w:szCs w:val="22"/>
        </w:rPr>
      </w:pPr>
      <w:r w:rsidRPr="00637BDD">
        <w:rPr>
          <w:sz w:val="22"/>
          <w:szCs w:val="22"/>
        </w:rPr>
        <w:t xml:space="preserve">Assessora Jurídica </w:t>
      </w:r>
    </w:p>
    <w:p w:rsidR="008E121C" w:rsidRDefault="008E121C"/>
    <w:sectPr w:rsidR="008E121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127"/>
    <w:rsid w:val="008E121C"/>
    <w:rsid w:val="00CC2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127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C2127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CC2127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C2127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CC2127"/>
    <w:rPr>
      <w:rFonts w:ascii="Century Gothic" w:eastAsia="Times New Roman" w:hAnsi="Century Gothic" w:cs="Times New Roman"/>
      <w:b/>
      <w:bCs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127"/>
    <w:pPr>
      <w:spacing w:after="0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CC2127"/>
    <w:pPr>
      <w:keepNext/>
      <w:autoSpaceDE w:val="0"/>
      <w:autoSpaceDN w:val="0"/>
      <w:outlineLvl w:val="2"/>
    </w:pPr>
    <w:rPr>
      <w:rFonts w:ascii="Arial" w:hAnsi="Arial" w:cs="Arial"/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semiHidden/>
    <w:rsid w:val="00CC2127"/>
    <w:rPr>
      <w:rFonts w:ascii="Arial" w:eastAsia="Times New Roman" w:hAnsi="Arial" w:cs="Arial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CC2127"/>
    <w:pPr>
      <w:autoSpaceDE w:val="0"/>
      <w:autoSpaceDN w:val="0"/>
      <w:jc w:val="both"/>
    </w:pPr>
    <w:rPr>
      <w:rFonts w:ascii="Century Gothic" w:hAnsi="Century Gothic"/>
      <w:b/>
      <w:bCs/>
    </w:rPr>
  </w:style>
  <w:style w:type="character" w:customStyle="1" w:styleId="CorpodetextoChar">
    <w:name w:val="Corpo de texto Char"/>
    <w:basedOn w:val="Fontepargpadro"/>
    <w:link w:val="Corpodetexto"/>
    <w:rsid w:val="00CC2127"/>
    <w:rPr>
      <w:rFonts w:ascii="Century Gothic" w:eastAsia="Times New Roman" w:hAnsi="Century Gothic" w:cs="Times New Roman"/>
      <w:b/>
      <w:bCs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cp:lastPrinted>2025-07-01T12:10:00Z</cp:lastPrinted>
  <dcterms:created xsi:type="dcterms:W3CDTF">2025-07-01T12:09:00Z</dcterms:created>
  <dcterms:modified xsi:type="dcterms:W3CDTF">2025-07-01T12:17:00Z</dcterms:modified>
</cp:coreProperties>
</file>