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5D4" w:rsidRPr="00A9126A" w:rsidRDefault="00BC15D4" w:rsidP="00BC15D4">
      <w:pPr>
        <w:ind w:left="1560" w:right="360"/>
        <w:rPr>
          <w:b/>
        </w:rPr>
      </w:pPr>
      <w:r w:rsidRPr="00A9126A">
        <w:rPr>
          <w:noProof/>
        </w:rPr>
        <w:drawing>
          <wp:anchor distT="0" distB="0" distL="114300" distR="114300" simplePos="0" relativeHeight="251659264" behindDoc="0" locked="0" layoutInCell="1" allowOverlap="1" wp14:anchorId="7055D021" wp14:editId="271E7D3F">
            <wp:simplePos x="0" y="0"/>
            <wp:positionH relativeFrom="column">
              <wp:posOffset>-683895</wp:posOffset>
            </wp:positionH>
            <wp:positionV relativeFrom="paragraph">
              <wp:posOffset>3810</wp:posOffset>
            </wp:positionV>
            <wp:extent cx="1423035" cy="1296670"/>
            <wp:effectExtent l="19050" t="0" r="5715" b="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15D4" w:rsidRPr="00A9126A" w:rsidRDefault="00BC15D4" w:rsidP="00BC15D4">
      <w:pPr>
        <w:ind w:left="1560" w:right="360"/>
        <w:rPr>
          <w:b/>
        </w:rPr>
      </w:pPr>
      <w:r w:rsidRPr="00A9126A">
        <w:rPr>
          <w:b/>
        </w:rPr>
        <w:t>Estado de Santa Catarina</w:t>
      </w:r>
    </w:p>
    <w:p w:rsidR="00BC15D4" w:rsidRPr="00A9126A" w:rsidRDefault="00BC15D4" w:rsidP="00BC15D4">
      <w:pPr>
        <w:ind w:left="1560"/>
        <w:rPr>
          <w:b/>
        </w:rPr>
      </w:pPr>
      <w:r w:rsidRPr="00A9126A">
        <w:rPr>
          <w:b/>
        </w:rPr>
        <w:t>PREFEITURA MUNICIPAL DE ENTRE RIOS</w:t>
      </w:r>
    </w:p>
    <w:p w:rsidR="00BC15D4" w:rsidRDefault="00BC15D4" w:rsidP="00BC15D4">
      <w:pPr>
        <w:pStyle w:val="Corpodetexto"/>
        <w:rPr>
          <w:sz w:val="26"/>
          <w:szCs w:val="26"/>
        </w:rPr>
      </w:pPr>
    </w:p>
    <w:p w:rsidR="00BC15D4" w:rsidRDefault="00BC15D4" w:rsidP="00BC15D4">
      <w:pPr>
        <w:pStyle w:val="Corpodetexto"/>
        <w:rPr>
          <w:sz w:val="26"/>
          <w:szCs w:val="26"/>
        </w:rPr>
      </w:pPr>
    </w:p>
    <w:p w:rsidR="00BC15D4" w:rsidRDefault="00BC15D4" w:rsidP="00BC15D4">
      <w:pPr>
        <w:pStyle w:val="Corpodetexto"/>
        <w:rPr>
          <w:sz w:val="26"/>
          <w:szCs w:val="26"/>
        </w:rPr>
      </w:pPr>
    </w:p>
    <w:p w:rsidR="00BC15D4" w:rsidRDefault="00BC15D4" w:rsidP="00BC15D4">
      <w:pPr>
        <w:pStyle w:val="Corpodetexto"/>
        <w:rPr>
          <w:sz w:val="26"/>
          <w:szCs w:val="26"/>
        </w:rPr>
      </w:pPr>
    </w:p>
    <w:p w:rsidR="00BC15D4" w:rsidRDefault="00BC15D4" w:rsidP="00BC15D4">
      <w:pPr>
        <w:pStyle w:val="Corpodetexto"/>
        <w:rPr>
          <w:sz w:val="26"/>
          <w:szCs w:val="26"/>
        </w:rPr>
      </w:pPr>
    </w:p>
    <w:p w:rsidR="00BC15D4" w:rsidRDefault="00BC15D4" w:rsidP="00BC15D4">
      <w:pPr>
        <w:pStyle w:val="Corpodetexto"/>
        <w:rPr>
          <w:sz w:val="26"/>
          <w:szCs w:val="26"/>
        </w:rPr>
      </w:pPr>
    </w:p>
    <w:p w:rsidR="00BC15D4" w:rsidRPr="00F9432F" w:rsidRDefault="00BC15D4" w:rsidP="00BC15D4">
      <w:pPr>
        <w:pStyle w:val="Corpodetexto"/>
        <w:rPr>
          <w:sz w:val="26"/>
          <w:szCs w:val="26"/>
        </w:rPr>
      </w:pPr>
      <w:r>
        <w:rPr>
          <w:sz w:val="26"/>
          <w:szCs w:val="26"/>
        </w:rPr>
        <w:t>Portaria</w:t>
      </w:r>
      <w:r w:rsidRPr="00F9432F">
        <w:rPr>
          <w:sz w:val="26"/>
          <w:szCs w:val="26"/>
        </w:rPr>
        <w:t xml:space="preserve"> nº </w:t>
      </w:r>
      <w:r>
        <w:rPr>
          <w:sz w:val="26"/>
          <w:szCs w:val="26"/>
        </w:rPr>
        <w:t>308</w:t>
      </w:r>
      <w:r>
        <w:rPr>
          <w:sz w:val="26"/>
          <w:szCs w:val="26"/>
        </w:rPr>
        <w:t>/2025</w:t>
      </w:r>
      <w:r w:rsidRPr="00F9432F">
        <w:rPr>
          <w:sz w:val="26"/>
          <w:szCs w:val="26"/>
        </w:rPr>
        <w:t>,</w:t>
      </w:r>
    </w:p>
    <w:p w:rsidR="00BC15D4" w:rsidRDefault="00BC15D4" w:rsidP="00BC15D4">
      <w:pPr>
        <w:pStyle w:val="Corpodetexto"/>
        <w:rPr>
          <w:rFonts w:ascii="Arial" w:hAnsi="Arial"/>
          <w:sz w:val="26"/>
          <w:szCs w:val="26"/>
        </w:rPr>
      </w:pPr>
    </w:p>
    <w:p w:rsidR="00BC15D4" w:rsidRPr="00F9432F" w:rsidRDefault="00BC15D4" w:rsidP="00BC15D4">
      <w:pPr>
        <w:pStyle w:val="Corpodetexto"/>
        <w:rPr>
          <w:rFonts w:ascii="Arial" w:hAnsi="Arial"/>
          <w:sz w:val="26"/>
          <w:szCs w:val="26"/>
        </w:rPr>
      </w:pPr>
    </w:p>
    <w:p w:rsidR="00BC15D4" w:rsidRPr="00F9432F" w:rsidRDefault="00BC15D4" w:rsidP="00BC15D4">
      <w:pPr>
        <w:pStyle w:val="Corpodetexto"/>
        <w:rPr>
          <w:rFonts w:ascii="Arial" w:hAnsi="Arial"/>
          <w:sz w:val="26"/>
          <w:szCs w:val="26"/>
        </w:rPr>
      </w:pPr>
    </w:p>
    <w:p w:rsidR="00BC15D4" w:rsidRPr="00F9432F" w:rsidRDefault="00BC15D4" w:rsidP="00BC15D4">
      <w:pPr>
        <w:rPr>
          <w:sz w:val="26"/>
          <w:szCs w:val="26"/>
        </w:rPr>
      </w:pPr>
    </w:p>
    <w:p w:rsidR="00BC15D4" w:rsidRDefault="00BC15D4" w:rsidP="00BC15D4">
      <w:pPr>
        <w:pStyle w:val="Recuodecorpodetexto"/>
        <w:ind w:left="2835"/>
        <w:rPr>
          <w:b/>
          <w:sz w:val="26"/>
          <w:szCs w:val="26"/>
        </w:rPr>
      </w:pPr>
      <w:r w:rsidRPr="00F9432F">
        <w:rPr>
          <w:b/>
          <w:sz w:val="26"/>
          <w:szCs w:val="26"/>
        </w:rPr>
        <w:t>DESIGNA PARA GESTOR</w:t>
      </w:r>
      <w:r>
        <w:rPr>
          <w:b/>
          <w:sz w:val="26"/>
          <w:szCs w:val="26"/>
        </w:rPr>
        <w:t>A</w:t>
      </w:r>
      <w:r w:rsidRPr="00F9432F">
        <w:rPr>
          <w:b/>
          <w:sz w:val="26"/>
          <w:szCs w:val="26"/>
        </w:rPr>
        <w:t xml:space="preserve"> DO FUNDO MUNICIPAL </w:t>
      </w:r>
      <w:r>
        <w:rPr>
          <w:b/>
          <w:sz w:val="26"/>
          <w:szCs w:val="26"/>
        </w:rPr>
        <w:t>DA CULTURA</w:t>
      </w:r>
      <w:r w:rsidRPr="00F9432F">
        <w:rPr>
          <w:b/>
          <w:sz w:val="26"/>
          <w:szCs w:val="26"/>
        </w:rPr>
        <w:t>, E DÁ OUTRAS PROVIDÊNCIAS.</w:t>
      </w:r>
    </w:p>
    <w:p w:rsidR="00BC15D4" w:rsidRDefault="00BC15D4" w:rsidP="00BC15D4">
      <w:pPr>
        <w:pStyle w:val="Recuodecorpodetexto"/>
        <w:ind w:left="2835"/>
        <w:rPr>
          <w:b/>
          <w:sz w:val="26"/>
          <w:szCs w:val="26"/>
        </w:rPr>
      </w:pPr>
    </w:p>
    <w:p w:rsidR="00BC15D4" w:rsidRPr="00F9432F" w:rsidRDefault="00BC15D4" w:rsidP="00BC15D4">
      <w:pPr>
        <w:pStyle w:val="Recuodecorpodetexto"/>
        <w:ind w:left="2835"/>
        <w:rPr>
          <w:b/>
          <w:sz w:val="26"/>
          <w:szCs w:val="26"/>
        </w:rPr>
      </w:pPr>
    </w:p>
    <w:p w:rsidR="00BC15D4" w:rsidRPr="00F9432F" w:rsidRDefault="00BC15D4" w:rsidP="00BC15D4">
      <w:pPr>
        <w:jc w:val="both"/>
        <w:rPr>
          <w:sz w:val="26"/>
          <w:szCs w:val="26"/>
        </w:rPr>
      </w:pPr>
    </w:p>
    <w:p w:rsidR="00BC15D4" w:rsidRPr="00F9432F" w:rsidRDefault="00BC15D4" w:rsidP="00BC15D4">
      <w:pPr>
        <w:pStyle w:val="Recuodecorpodetexto"/>
        <w:ind w:left="2835"/>
        <w:rPr>
          <w:sz w:val="26"/>
          <w:szCs w:val="26"/>
        </w:rPr>
      </w:pPr>
      <w:r w:rsidRPr="00F9432F">
        <w:rPr>
          <w:sz w:val="26"/>
          <w:szCs w:val="26"/>
        </w:rPr>
        <w:t xml:space="preserve"> Prefeito Municipal de Entre Rios, Estado de Santa Catarina, no uso de suas atribuições legais e em conformidade com a Legislação vigente</w:t>
      </w:r>
      <w:r>
        <w:rPr>
          <w:sz w:val="26"/>
          <w:szCs w:val="26"/>
        </w:rPr>
        <w:t xml:space="preserve"> e;</w:t>
      </w:r>
    </w:p>
    <w:p w:rsidR="00BC15D4" w:rsidRPr="00F9432F" w:rsidRDefault="00BC15D4" w:rsidP="00BC15D4">
      <w:pPr>
        <w:pStyle w:val="Recuodecorpodetexto"/>
        <w:ind w:left="2835"/>
        <w:rPr>
          <w:b/>
          <w:sz w:val="26"/>
          <w:szCs w:val="26"/>
        </w:rPr>
      </w:pPr>
    </w:p>
    <w:p w:rsidR="00BC15D4" w:rsidRDefault="00BC15D4" w:rsidP="00BC15D4">
      <w:pPr>
        <w:ind w:firstLine="2835"/>
        <w:jc w:val="both"/>
        <w:rPr>
          <w:sz w:val="26"/>
          <w:szCs w:val="26"/>
        </w:rPr>
      </w:pPr>
    </w:p>
    <w:p w:rsidR="00BC15D4" w:rsidRPr="00F9432F" w:rsidRDefault="00BC15D4" w:rsidP="00BC15D4">
      <w:pPr>
        <w:ind w:firstLine="2835"/>
        <w:jc w:val="both"/>
        <w:rPr>
          <w:sz w:val="26"/>
          <w:szCs w:val="26"/>
        </w:rPr>
      </w:pPr>
    </w:p>
    <w:p w:rsidR="00BC15D4" w:rsidRDefault="00BC15D4" w:rsidP="00BC15D4">
      <w:pPr>
        <w:ind w:firstLine="2835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RESOLVE</w:t>
      </w:r>
      <w:r w:rsidRPr="00F9432F">
        <w:rPr>
          <w:b/>
          <w:bCs/>
          <w:color w:val="000000"/>
          <w:sz w:val="26"/>
          <w:szCs w:val="26"/>
        </w:rPr>
        <w:t>:</w:t>
      </w:r>
    </w:p>
    <w:p w:rsidR="00BC15D4" w:rsidRPr="00F9432F" w:rsidRDefault="00BC15D4" w:rsidP="00BC15D4">
      <w:pPr>
        <w:ind w:firstLine="2835"/>
        <w:jc w:val="both"/>
        <w:rPr>
          <w:b/>
          <w:bCs/>
          <w:color w:val="000000"/>
          <w:sz w:val="26"/>
          <w:szCs w:val="26"/>
        </w:rPr>
      </w:pPr>
    </w:p>
    <w:p w:rsidR="00BC15D4" w:rsidRPr="00F9432F" w:rsidRDefault="00BC15D4" w:rsidP="00BC15D4">
      <w:pPr>
        <w:ind w:firstLine="2835"/>
        <w:jc w:val="both"/>
        <w:rPr>
          <w:sz w:val="26"/>
          <w:szCs w:val="26"/>
        </w:rPr>
      </w:pPr>
    </w:p>
    <w:p w:rsidR="00BC15D4" w:rsidRPr="00F9432F" w:rsidRDefault="00BC15D4" w:rsidP="00BC15D4">
      <w:pPr>
        <w:ind w:firstLine="2835"/>
        <w:jc w:val="both"/>
        <w:rPr>
          <w:bCs/>
          <w:sz w:val="26"/>
          <w:szCs w:val="26"/>
        </w:rPr>
      </w:pPr>
      <w:r w:rsidRPr="00F9432F">
        <w:rPr>
          <w:sz w:val="26"/>
          <w:szCs w:val="26"/>
        </w:rPr>
        <w:t xml:space="preserve">Artigo 1º. Designa </w:t>
      </w:r>
      <w:r>
        <w:rPr>
          <w:sz w:val="26"/>
          <w:szCs w:val="26"/>
        </w:rPr>
        <w:t>a Sra.</w:t>
      </w:r>
      <w:r w:rsidRPr="00F9432F">
        <w:rPr>
          <w:sz w:val="26"/>
          <w:szCs w:val="26"/>
        </w:rPr>
        <w:t xml:space="preserve"> </w:t>
      </w:r>
      <w:r w:rsidRPr="00BC15D4">
        <w:rPr>
          <w:b/>
          <w:sz w:val="26"/>
          <w:szCs w:val="26"/>
        </w:rPr>
        <w:t>EUELICA SILVA</w:t>
      </w:r>
      <w:r w:rsidRPr="00F9432F">
        <w:rPr>
          <w:bCs/>
          <w:sz w:val="26"/>
          <w:szCs w:val="26"/>
        </w:rPr>
        <w:t>,</w:t>
      </w:r>
      <w:proofErr w:type="gramStart"/>
      <w:r w:rsidRPr="00F9432F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</w:t>
      </w:r>
      <w:proofErr w:type="gramEnd"/>
      <w:r>
        <w:rPr>
          <w:bCs/>
          <w:sz w:val="26"/>
          <w:szCs w:val="26"/>
        </w:rPr>
        <w:t xml:space="preserve">inscrita sob o CPF nº </w:t>
      </w:r>
      <w:r w:rsidRPr="00BC15D4">
        <w:rPr>
          <w:bCs/>
          <w:sz w:val="26"/>
          <w:szCs w:val="26"/>
        </w:rPr>
        <w:t>050.636.159-45</w:t>
      </w:r>
      <w:r>
        <w:rPr>
          <w:bCs/>
          <w:sz w:val="26"/>
          <w:szCs w:val="26"/>
        </w:rPr>
        <w:t xml:space="preserve">, </w:t>
      </w:r>
      <w:r w:rsidRPr="00F9432F">
        <w:rPr>
          <w:bCs/>
          <w:sz w:val="26"/>
          <w:szCs w:val="26"/>
        </w:rPr>
        <w:t xml:space="preserve"> para Gestor</w:t>
      </w:r>
      <w:r>
        <w:rPr>
          <w:bCs/>
          <w:sz w:val="26"/>
          <w:szCs w:val="26"/>
        </w:rPr>
        <w:t>a</w:t>
      </w:r>
      <w:r w:rsidRPr="00F9432F">
        <w:rPr>
          <w:bCs/>
          <w:sz w:val="26"/>
          <w:szCs w:val="26"/>
        </w:rPr>
        <w:t xml:space="preserve"> do Fundo Municipal </w:t>
      </w:r>
      <w:r>
        <w:rPr>
          <w:bCs/>
          <w:sz w:val="26"/>
          <w:szCs w:val="26"/>
        </w:rPr>
        <w:t>da Cultura</w:t>
      </w:r>
      <w:r>
        <w:rPr>
          <w:bCs/>
          <w:sz w:val="26"/>
          <w:szCs w:val="26"/>
        </w:rPr>
        <w:t>.</w:t>
      </w:r>
    </w:p>
    <w:p w:rsidR="00BC15D4" w:rsidRPr="00F9432F" w:rsidRDefault="00BC15D4" w:rsidP="00BC15D4">
      <w:pPr>
        <w:ind w:firstLine="2835"/>
        <w:jc w:val="both"/>
        <w:rPr>
          <w:bCs/>
          <w:sz w:val="26"/>
          <w:szCs w:val="26"/>
        </w:rPr>
      </w:pPr>
    </w:p>
    <w:p w:rsidR="00BC15D4" w:rsidRPr="00F9432F" w:rsidRDefault="00BC15D4" w:rsidP="00BC15D4">
      <w:pPr>
        <w:ind w:firstLine="2835"/>
        <w:jc w:val="both"/>
        <w:rPr>
          <w:sz w:val="26"/>
          <w:szCs w:val="26"/>
        </w:rPr>
      </w:pPr>
      <w:r>
        <w:rPr>
          <w:sz w:val="26"/>
          <w:szCs w:val="26"/>
        </w:rPr>
        <w:t>Artigo 2º. A</w:t>
      </w:r>
      <w:r w:rsidRPr="00F9432F">
        <w:rPr>
          <w:sz w:val="26"/>
          <w:szCs w:val="26"/>
        </w:rPr>
        <w:t xml:space="preserve"> presente </w:t>
      </w:r>
      <w:r>
        <w:rPr>
          <w:sz w:val="26"/>
          <w:szCs w:val="26"/>
        </w:rPr>
        <w:t>Portaria</w:t>
      </w:r>
      <w:r w:rsidRPr="00F9432F">
        <w:rPr>
          <w:sz w:val="26"/>
          <w:szCs w:val="26"/>
        </w:rPr>
        <w:t xml:space="preserve"> gera efeitos a partir desta data.</w:t>
      </w:r>
      <w:bookmarkStart w:id="0" w:name="_GoBack"/>
      <w:bookmarkEnd w:id="0"/>
    </w:p>
    <w:p w:rsidR="00BC15D4" w:rsidRPr="00F9432F" w:rsidRDefault="00BC15D4" w:rsidP="00BC15D4">
      <w:pPr>
        <w:ind w:firstLine="2835"/>
        <w:jc w:val="both"/>
        <w:rPr>
          <w:sz w:val="26"/>
          <w:szCs w:val="26"/>
        </w:rPr>
      </w:pPr>
      <w:r w:rsidRPr="00F9432F">
        <w:rPr>
          <w:sz w:val="26"/>
          <w:szCs w:val="26"/>
        </w:rPr>
        <w:t xml:space="preserve"> </w:t>
      </w:r>
    </w:p>
    <w:p w:rsidR="00BC15D4" w:rsidRPr="00F9432F" w:rsidRDefault="00BC15D4" w:rsidP="00BC15D4">
      <w:pPr>
        <w:ind w:firstLine="2835"/>
        <w:jc w:val="both"/>
        <w:rPr>
          <w:sz w:val="26"/>
          <w:szCs w:val="26"/>
        </w:rPr>
      </w:pPr>
      <w:r w:rsidRPr="00F9432F">
        <w:rPr>
          <w:sz w:val="26"/>
          <w:szCs w:val="26"/>
        </w:rPr>
        <w:t>Artigo 3º. Revogam-se as disposições em contrário.</w:t>
      </w:r>
    </w:p>
    <w:p w:rsidR="00BC15D4" w:rsidRDefault="00BC15D4" w:rsidP="00BC15D4">
      <w:pPr>
        <w:tabs>
          <w:tab w:val="left" w:pos="3225"/>
        </w:tabs>
        <w:ind w:firstLine="2835"/>
        <w:jc w:val="both"/>
        <w:rPr>
          <w:sz w:val="26"/>
          <w:szCs w:val="26"/>
        </w:rPr>
      </w:pPr>
      <w:r w:rsidRPr="00F9432F">
        <w:rPr>
          <w:sz w:val="26"/>
          <w:szCs w:val="26"/>
        </w:rPr>
        <w:tab/>
      </w:r>
    </w:p>
    <w:p w:rsidR="00BC15D4" w:rsidRPr="00F9432F" w:rsidRDefault="00BC15D4" w:rsidP="00BC15D4">
      <w:pPr>
        <w:tabs>
          <w:tab w:val="left" w:pos="3225"/>
        </w:tabs>
        <w:ind w:firstLine="2835"/>
        <w:jc w:val="both"/>
        <w:rPr>
          <w:sz w:val="26"/>
          <w:szCs w:val="26"/>
        </w:rPr>
      </w:pPr>
    </w:p>
    <w:p w:rsidR="00BC15D4" w:rsidRPr="00F9432F" w:rsidRDefault="00BC15D4" w:rsidP="00BC15D4">
      <w:pPr>
        <w:ind w:firstLine="2835"/>
        <w:jc w:val="both"/>
        <w:rPr>
          <w:color w:val="000000"/>
          <w:sz w:val="26"/>
          <w:szCs w:val="26"/>
        </w:rPr>
      </w:pPr>
      <w:r w:rsidRPr="00F9432F">
        <w:rPr>
          <w:color w:val="000000"/>
          <w:sz w:val="26"/>
          <w:szCs w:val="26"/>
        </w:rPr>
        <w:t>Entre Rios</w:t>
      </w:r>
      <w:r>
        <w:rPr>
          <w:color w:val="000000"/>
          <w:sz w:val="26"/>
          <w:szCs w:val="26"/>
        </w:rPr>
        <w:t>/SC</w:t>
      </w:r>
      <w:r w:rsidRPr="00F9432F">
        <w:rPr>
          <w:color w:val="000000"/>
          <w:sz w:val="26"/>
          <w:szCs w:val="26"/>
        </w:rPr>
        <w:t xml:space="preserve">, em </w:t>
      </w:r>
      <w:r>
        <w:rPr>
          <w:color w:val="000000"/>
          <w:sz w:val="26"/>
          <w:szCs w:val="26"/>
        </w:rPr>
        <w:t xml:space="preserve">16 de abril </w:t>
      </w:r>
      <w:r>
        <w:rPr>
          <w:color w:val="000000"/>
          <w:sz w:val="26"/>
          <w:szCs w:val="26"/>
        </w:rPr>
        <w:t>de 2025</w:t>
      </w:r>
      <w:r w:rsidRPr="00F9432F">
        <w:rPr>
          <w:color w:val="000000"/>
          <w:sz w:val="26"/>
          <w:szCs w:val="26"/>
        </w:rPr>
        <w:t>.</w:t>
      </w:r>
    </w:p>
    <w:p w:rsidR="00BC15D4" w:rsidRPr="00F9432F" w:rsidRDefault="00BC15D4" w:rsidP="00BC15D4">
      <w:pPr>
        <w:ind w:firstLine="2835"/>
        <w:jc w:val="both"/>
        <w:rPr>
          <w:sz w:val="26"/>
          <w:szCs w:val="26"/>
        </w:rPr>
      </w:pPr>
    </w:p>
    <w:p w:rsidR="00BC15D4" w:rsidRPr="00F9432F" w:rsidRDefault="00BC15D4" w:rsidP="00BC15D4">
      <w:pPr>
        <w:ind w:firstLine="2835"/>
        <w:jc w:val="both"/>
        <w:rPr>
          <w:sz w:val="26"/>
          <w:szCs w:val="26"/>
        </w:rPr>
      </w:pPr>
    </w:p>
    <w:p w:rsidR="00BC15D4" w:rsidRPr="00F9432F" w:rsidRDefault="00BC15D4" w:rsidP="00BC15D4">
      <w:pPr>
        <w:jc w:val="center"/>
        <w:rPr>
          <w:b/>
          <w:sz w:val="26"/>
          <w:szCs w:val="26"/>
        </w:rPr>
      </w:pPr>
    </w:p>
    <w:p w:rsidR="00BC15D4" w:rsidRPr="00F9432F" w:rsidRDefault="00BC15D4" w:rsidP="00BC15D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EVANDRO ANTONIO DOS PASSOS</w:t>
      </w:r>
    </w:p>
    <w:p w:rsidR="00BC15D4" w:rsidRPr="00F9432F" w:rsidRDefault="00BC15D4" w:rsidP="00BC15D4">
      <w:pPr>
        <w:pStyle w:val="Ttulo3"/>
        <w:jc w:val="center"/>
        <w:rPr>
          <w:sz w:val="26"/>
          <w:szCs w:val="26"/>
        </w:rPr>
      </w:pPr>
      <w:r w:rsidRPr="00F9432F">
        <w:rPr>
          <w:sz w:val="26"/>
          <w:szCs w:val="26"/>
        </w:rPr>
        <w:t xml:space="preserve">Prefeito Municipal </w:t>
      </w:r>
    </w:p>
    <w:p w:rsidR="00BC15D4" w:rsidRDefault="00BC15D4" w:rsidP="00BC15D4"/>
    <w:p w:rsidR="00BC15D4" w:rsidRPr="00A9126A" w:rsidRDefault="00BC15D4" w:rsidP="00BC15D4">
      <w:pPr>
        <w:spacing w:line="276" w:lineRule="auto"/>
        <w:rPr>
          <w:b/>
          <w:bCs/>
        </w:rPr>
      </w:pPr>
      <w:proofErr w:type="spellStart"/>
      <w:r w:rsidRPr="00A9126A">
        <w:rPr>
          <w:b/>
          <w:bCs/>
        </w:rPr>
        <w:t>Taline</w:t>
      </w:r>
      <w:proofErr w:type="spellEnd"/>
      <w:r w:rsidRPr="00A9126A">
        <w:rPr>
          <w:b/>
          <w:bCs/>
        </w:rPr>
        <w:t xml:space="preserve"> </w:t>
      </w:r>
      <w:proofErr w:type="spellStart"/>
      <w:r w:rsidRPr="00A9126A">
        <w:rPr>
          <w:b/>
          <w:bCs/>
        </w:rPr>
        <w:t>Maiara</w:t>
      </w:r>
      <w:proofErr w:type="spellEnd"/>
      <w:r w:rsidRPr="00A9126A">
        <w:rPr>
          <w:b/>
          <w:bCs/>
        </w:rPr>
        <w:t xml:space="preserve"> Taquara</w:t>
      </w:r>
    </w:p>
    <w:p w:rsidR="00BC15D4" w:rsidRPr="00A9126A" w:rsidRDefault="00BC15D4" w:rsidP="00BC15D4">
      <w:pPr>
        <w:spacing w:line="276" w:lineRule="auto"/>
      </w:pPr>
      <w:r w:rsidRPr="00A9126A">
        <w:t xml:space="preserve">OAB/SC 66.438 </w:t>
      </w:r>
    </w:p>
    <w:p w:rsidR="008E121C" w:rsidRDefault="00BC15D4" w:rsidP="00BC15D4">
      <w:pPr>
        <w:spacing w:line="276" w:lineRule="auto"/>
      </w:pPr>
      <w:r w:rsidRPr="00A9126A">
        <w:t>Assessoria Jurídica</w:t>
      </w:r>
      <w:r>
        <w:t xml:space="preserve"> </w:t>
      </w:r>
    </w:p>
    <w:sectPr w:rsidR="008E121C" w:rsidSect="00BC15D4">
      <w:pgSz w:w="11906" w:h="16838"/>
      <w:pgMar w:top="851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5D4"/>
    <w:rsid w:val="008E121C"/>
    <w:rsid w:val="00BC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5D4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BC15D4"/>
    <w:pPr>
      <w:keepNext/>
      <w:outlineLvl w:val="2"/>
    </w:pPr>
    <w:rPr>
      <w:rFonts w:ascii="Arial" w:hAnsi="Arial"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BC15D4"/>
    <w:rPr>
      <w:rFonts w:ascii="Arial" w:eastAsia="Times New Roman" w:hAnsi="Arial" w:cs="Times New Roman"/>
      <w:i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BC15D4"/>
    <w:pPr>
      <w:jc w:val="both"/>
    </w:pPr>
    <w:rPr>
      <w:rFonts w:ascii="Century Gothic" w:hAnsi="Century Gothic"/>
      <w:b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BC15D4"/>
    <w:rPr>
      <w:rFonts w:ascii="Century Gothic" w:eastAsia="Times New Roman" w:hAnsi="Century Gothic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BC15D4"/>
    <w:pPr>
      <w:jc w:val="both"/>
    </w:pPr>
    <w:rPr>
      <w:rFonts w:ascii="Arial" w:hAnsi="Arial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15D4"/>
    <w:rPr>
      <w:rFonts w:ascii="Arial" w:eastAsia="Times New Roman" w:hAnsi="Arial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5D4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BC15D4"/>
    <w:pPr>
      <w:keepNext/>
      <w:outlineLvl w:val="2"/>
    </w:pPr>
    <w:rPr>
      <w:rFonts w:ascii="Arial" w:hAnsi="Arial"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BC15D4"/>
    <w:rPr>
      <w:rFonts w:ascii="Arial" w:eastAsia="Times New Roman" w:hAnsi="Arial" w:cs="Times New Roman"/>
      <w:i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BC15D4"/>
    <w:pPr>
      <w:jc w:val="both"/>
    </w:pPr>
    <w:rPr>
      <w:rFonts w:ascii="Century Gothic" w:hAnsi="Century Gothic"/>
      <w:b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BC15D4"/>
    <w:rPr>
      <w:rFonts w:ascii="Century Gothic" w:eastAsia="Times New Roman" w:hAnsi="Century Gothic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BC15D4"/>
    <w:pPr>
      <w:jc w:val="both"/>
    </w:pPr>
    <w:rPr>
      <w:rFonts w:ascii="Arial" w:hAnsi="Arial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15D4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cp:lastPrinted>2025-04-16T11:16:00Z</cp:lastPrinted>
  <dcterms:created xsi:type="dcterms:W3CDTF">2025-04-16T11:12:00Z</dcterms:created>
  <dcterms:modified xsi:type="dcterms:W3CDTF">2025-04-16T11:16:00Z</dcterms:modified>
</cp:coreProperties>
</file>